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24362" w14:textId="77777777" w:rsidR="001F3E86" w:rsidRPr="001F3E86" w:rsidRDefault="001F3E86" w:rsidP="001F3E86">
      <w:pPr>
        <w:pBdr>
          <w:bottom w:val="single" w:sz="12" w:space="1" w:color="auto"/>
        </w:pBdr>
        <w:tabs>
          <w:tab w:val="right" w:leader="dot" w:pos="9637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E86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14:paraId="5BBFC7A3" w14:textId="77777777" w:rsidR="001F3E86" w:rsidRPr="001F3E86" w:rsidRDefault="001F3E86" w:rsidP="001F3E86">
      <w:pPr>
        <w:tabs>
          <w:tab w:val="right" w:leader="dot" w:pos="9637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5AAB87" w14:textId="77777777" w:rsidR="001F3E86" w:rsidRPr="001F3E86" w:rsidRDefault="001F3E86" w:rsidP="001F3E86">
      <w:pPr>
        <w:tabs>
          <w:tab w:val="right" w:leader="dot" w:pos="963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E8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Согласовано</w:t>
      </w:r>
    </w:p>
    <w:p w14:paraId="1C7348CA" w14:textId="77777777" w:rsidR="001F3E86" w:rsidRPr="001F3E86" w:rsidRDefault="001F3E86" w:rsidP="001F3E86">
      <w:pPr>
        <w:tabs>
          <w:tab w:val="right" w:leader="dot" w:pos="963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E8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_______________________Рябко Т.В.</w:t>
      </w:r>
    </w:p>
    <w:p w14:paraId="0DBC32B2" w14:textId="77777777" w:rsidR="001F3E86" w:rsidRPr="001F3E86" w:rsidRDefault="001F3E86" w:rsidP="001F3E86">
      <w:pPr>
        <w:tabs>
          <w:tab w:val="right" w:leader="dot" w:pos="963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E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Департамента государственной политики </w:t>
      </w:r>
    </w:p>
    <w:p w14:paraId="07F18AD1" w14:textId="77777777" w:rsidR="001F3E86" w:rsidRPr="001F3E86" w:rsidRDefault="001F3E86" w:rsidP="001F3E86">
      <w:pPr>
        <w:tabs>
          <w:tab w:val="right" w:leader="dot" w:pos="963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E8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сфере высшего образования</w:t>
      </w:r>
    </w:p>
    <w:p w14:paraId="1EBAAE10" w14:textId="77777777" w:rsidR="0067606E" w:rsidRDefault="0067606E" w:rsidP="00115978">
      <w:pPr>
        <w:pStyle w:val="24"/>
        <w:shd w:val="clear" w:color="auto" w:fill="auto"/>
        <w:spacing w:after="0" w:line="360" w:lineRule="auto"/>
        <w:rPr>
          <w:sz w:val="32"/>
          <w:szCs w:val="32"/>
        </w:rPr>
      </w:pPr>
    </w:p>
    <w:p w14:paraId="7AB45F65" w14:textId="77777777" w:rsidR="0067606E" w:rsidRDefault="0067606E" w:rsidP="00115978">
      <w:pPr>
        <w:pStyle w:val="24"/>
        <w:shd w:val="clear" w:color="auto" w:fill="auto"/>
        <w:spacing w:after="0" w:line="360" w:lineRule="auto"/>
        <w:rPr>
          <w:sz w:val="32"/>
          <w:szCs w:val="32"/>
        </w:rPr>
      </w:pPr>
    </w:p>
    <w:p w14:paraId="03495E8C" w14:textId="77777777" w:rsidR="0067606E" w:rsidRDefault="0067606E" w:rsidP="00115978">
      <w:pPr>
        <w:pStyle w:val="24"/>
        <w:shd w:val="clear" w:color="auto" w:fill="auto"/>
        <w:spacing w:after="0" w:line="360" w:lineRule="auto"/>
        <w:rPr>
          <w:sz w:val="32"/>
          <w:szCs w:val="32"/>
        </w:rPr>
      </w:pPr>
    </w:p>
    <w:p w14:paraId="30BCD396" w14:textId="77777777" w:rsidR="0067606E" w:rsidRDefault="0067606E" w:rsidP="00115978">
      <w:pPr>
        <w:pStyle w:val="24"/>
        <w:shd w:val="clear" w:color="auto" w:fill="auto"/>
        <w:spacing w:after="0" w:line="360" w:lineRule="auto"/>
        <w:rPr>
          <w:sz w:val="32"/>
          <w:szCs w:val="32"/>
        </w:rPr>
      </w:pPr>
    </w:p>
    <w:p w14:paraId="570DFA35" w14:textId="77777777" w:rsidR="0067606E" w:rsidRDefault="0067606E" w:rsidP="00115978">
      <w:pPr>
        <w:pStyle w:val="24"/>
        <w:shd w:val="clear" w:color="auto" w:fill="auto"/>
        <w:spacing w:after="0" w:line="360" w:lineRule="auto"/>
        <w:rPr>
          <w:sz w:val="32"/>
          <w:szCs w:val="32"/>
        </w:rPr>
      </w:pPr>
    </w:p>
    <w:p w14:paraId="711541CE" w14:textId="77777777" w:rsidR="007C53D1" w:rsidRPr="0067606E" w:rsidRDefault="0000165D" w:rsidP="0067606E">
      <w:pPr>
        <w:pStyle w:val="24"/>
        <w:shd w:val="clear" w:color="auto" w:fill="auto"/>
        <w:spacing w:after="0" w:line="360" w:lineRule="auto"/>
        <w:rPr>
          <w:sz w:val="32"/>
          <w:szCs w:val="32"/>
        </w:rPr>
      </w:pPr>
      <w:r w:rsidRPr="0067606E">
        <w:rPr>
          <w:sz w:val="32"/>
          <w:szCs w:val="32"/>
        </w:rPr>
        <w:t xml:space="preserve">МЕТОДИЧЕСКИЕ РЕКОМЕНДАЦИИ </w:t>
      </w:r>
    </w:p>
    <w:p w14:paraId="578A6961" w14:textId="77777777" w:rsidR="00D57185" w:rsidRPr="0067606E" w:rsidRDefault="0000165D" w:rsidP="00115978">
      <w:pPr>
        <w:pStyle w:val="24"/>
        <w:shd w:val="clear" w:color="auto" w:fill="auto"/>
        <w:spacing w:after="0" w:line="360" w:lineRule="auto"/>
        <w:rPr>
          <w:sz w:val="32"/>
          <w:szCs w:val="32"/>
        </w:rPr>
      </w:pPr>
      <w:r w:rsidRPr="0067606E">
        <w:rPr>
          <w:sz w:val="32"/>
          <w:szCs w:val="32"/>
        </w:rPr>
        <w:t>о проведении текущего контроля успеваемости,</w:t>
      </w:r>
      <w:r w:rsidR="0067606E">
        <w:rPr>
          <w:sz w:val="32"/>
          <w:szCs w:val="32"/>
        </w:rPr>
        <w:br/>
      </w:r>
      <w:r w:rsidRPr="0067606E">
        <w:rPr>
          <w:sz w:val="32"/>
          <w:szCs w:val="32"/>
        </w:rPr>
        <w:t>промежуточной и итоговой аттестации</w:t>
      </w:r>
      <w:r w:rsidR="0067606E">
        <w:rPr>
          <w:sz w:val="32"/>
          <w:szCs w:val="32"/>
        </w:rPr>
        <w:br/>
      </w:r>
      <w:r w:rsidRPr="0067606E">
        <w:rPr>
          <w:sz w:val="32"/>
          <w:szCs w:val="32"/>
        </w:rPr>
        <w:t>по дополнительным профессиональным программам</w:t>
      </w:r>
    </w:p>
    <w:p w14:paraId="185A493E" w14:textId="77777777" w:rsidR="007C53D1" w:rsidRPr="00115978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5AB87E21" w14:textId="77777777" w:rsidR="007C53D1" w:rsidRPr="00115978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72CB9113" w14:textId="77777777" w:rsidR="007C53D1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068984FC" w14:textId="77777777" w:rsidR="0067606E" w:rsidRDefault="0067606E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64BF6D6B" w14:textId="77777777" w:rsidR="0067606E" w:rsidRPr="00115978" w:rsidRDefault="0067606E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1ED592B7" w14:textId="77777777" w:rsidR="007C53D1" w:rsidRPr="00115978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026A3F17" w14:textId="77777777" w:rsidR="007C53D1" w:rsidRPr="00115978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41030935" w14:textId="77777777" w:rsidR="007C53D1" w:rsidRPr="00115978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2C850468" w14:textId="77777777" w:rsidR="007C53D1" w:rsidRPr="00115978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0606E593" w14:textId="77777777" w:rsidR="007C53D1" w:rsidRPr="00115978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51A1D912" w14:textId="77777777" w:rsidR="007C53D1" w:rsidRDefault="007C53D1" w:rsidP="00115978">
      <w:pPr>
        <w:pStyle w:val="24"/>
        <w:shd w:val="clear" w:color="auto" w:fill="auto"/>
        <w:spacing w:after="0" w:line="360" w:lineRule="auto"/>
        <w:rPr>
          <w:sz w:val="28"/>
          <w:szCs w:val="28"/>
        </w:rPr>
      </w:pPr>
    </w:p>
    <w:p w14:paraId="491168DF" w14:textId="77777777" w:rsidR="003E6E13" w:rsidRDefault="003E6E13" w:rsidP="003E6E13">
      <w:pPr>
        <w:pStyle w:val="11"/>
        <w:shd w:val="clear" w:color="auto" w:fill="auto"/>
        <w:spacing w:before="0" w:line="360" w:lineRule="auto"/>
        <w:ind w:firstLine="0"/>
        <w:rPr>
          <w:sz w:val="28"/>
          <w:szCs w:val="28"/>
        </w:rPr>
      </w:pPr>
    </w:p>
    <w:p w14:paraId="3BF10AFA" w14:textId="77777777" w:rsidR="00DF5620" w:rsidRDefault="0000165D" w:rsidP="00DF5620">
      <w:pPr>
        <w:pStyle w:val="11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 w:rsidRPr="00115978">
        <w:rPr>
          <w:sz w:val="28"/>
          <w:szCs w:val="28"/>
        </w:rPr>
        <w:t>Москва 2022</w:t>
      </w:r>
      <w:r w:rsidR="003E6E13">
        <w:rPr>
          <w:sz w:val="28"/>
          <w:szCs w:val="28"/>
        </w:rPr>
        <w:br w:type="page"/>
      </w:r>
    </w:p>
    <w:p w14:paraId="293EFC1A" w14:textId="77777777" w:rsidR="00DA4533" w:rsidRPr="009055B0" w:rsidRDefault="00DA4533" w:rsidP="00276638">
      <w:pPr>
        <w:pStyle w:val="16"/>
        <w:jc w:val="center"/>
      </w:pPr>
      <w:r w:rsidRPr="009055B0">
        <w:lastRenderedPageBreak/>
        <w:t>Оглавление</w:t>
      </w:r>
    </w:p>
    <w:p w14:paraId="705A3EC5" w14:textId="77777777" w:rsidR="00AA3F8B" w:rsidRDefault="00AA3F8B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12684362" w:history="1">
        <w:r w:rsidRPr="00A6594E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_Toc112684362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126F6CA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63" w:history="1">
        <w:r w:rsidR="00AA3F8B" w:rsidRPr="00A6594E">
          <w:rPr>
            <w:rStyle w:val="a3"/>
            <w:noProof/>
          </w:rPr>
          <w:t>1. Нормативные ссылки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_Toc112684363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3</w:t>
        </w:r>
        <w:r w:rsidR="00AA3F8B">
          <w:rPr>
            <w:noProof/>
            <w:webHidden/>
          </w:rPr>
          <w:fldChar w:fldCharType="end"/>
        </w:r>
      </w:hyperlink>
    </w:p>
    <w:p w14:paraId="5ED67A86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64" w:history="1">
        <w:r w:rsidR="00AA3F8B" w:rsidRPr="00A6594E">
          <w:rPr>
            <w:rStyle w:val="a3"/>
            <w:noProof/>
          </w:rPr>
          <w:t>2. Определения, обозначения и сокращения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_Toc112684364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4</w:t>
        </w:r>
        <w:r w:rsidR="00AA3F8B">
          <w:rPr>
            <w:noProof/>
            <w:webHidden/>
          </w:rPr>
          <w:fldChar w:fldCharType="end"/>
        </w:r>
      </w:hyperlink>
    </w:p>
    <w:p w14:paraId="65274A08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65" w:history="1">
        <w:r w:rsidR="00AA3F8B" w:rsidRPr="00A6594E">
          <w:rPr>
            <w:rStyle w:val="a3"/>
            <w:noProof/>
          </w:rPr>
          <w:t>3. Формы, периодичность и порядок текущего контроля успеваемости и промежуточной аттестации слушателей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_Toc112684365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6</w:t>
        </w:r>
        <w:r w:rsidR="00AA3F8B">
          <w:rPr>
            <w:noProof/>
            <w:webHidden/>
          </w:rPr>
          <w:fldChar w:fldCharType="end"/>
        </w:r>
      </w:hyperlink>
    </w:p>
    <w:p w14:paraId="2F500F91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66" w:history="1">
        <w:r w:rsidR="00AA3F8B" w:rsidRPr="00A6594E">
          <w:rPr>
            <w:rStyle w:val="a3"/>
            <w:noProof/>
          </w:rPr>
          <w:t>4. Итоговая аттестация слушателей по дополнительным профессиональным программам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_Toc112684366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10</w:t>
        </w:r>
        <w:r w:rsidR="00AA3F8B">
          <w:rPr>
            <w:noProof/>
            <w:webHidden/>
          </w:rPr>
          <w:fldChar w:fldCharType="end"/>
        </w:r>
      </w:hyperlink>
    </w:p>
    <w:p w14:paraId="2D71EE6A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67" w:history="1">
        <w:r w:rsidR="00AA3F8B" w:rsidRPr="00A6594E">
          <w:rPr>
            <w:rStyle w:val="a3"/>
            <w:noProof/>
          </w:rPr>
          <w:t>4.1. Общие положения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_Toc112684367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10</w:t>
        </w:r>
        <w:r w:rsidR="00AA3F8B">
          <w:rPr>
            <w:noProof/>
            <w:webHidden/>
          </w:rPr>
          <w:fldChar w:fldCharType="end"/>
        </w:r>
      </w:hyperlink>
    </w:p>
    <w:p w14:paraId="06D42FF4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68" w:history="1">
        <w:r w:rsidR="00AA3F8B" w:rsidRPr="00A6594E">
          <w:rPr>
            <w:rStyle w:val="a3"/>
            <w:noProof/>
          </w:rPr>
          <w:t>4.2. Итоговые аттестационные комиссии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_Toc112684368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14</w:t>
        </w:r>
        <w:r w:rsidR="00AA3F8B">
          <w:rPr>
            <w:noProof/>
            <w:webHidden/>
          </w:rPr>
          <w:fldChar w:fldCharType="end"/>
        </w:r>
      </w:hyperlink>
    </w:p>
    <w:p w14:paraId="15405625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69" w:history="1">
        <w:r w:rsidR="00AA3F8B" w:rsidRPr="00A6594E">
          <w:rPr>
            <w:rStyle w:val="a3"/>
            <w:noProof/>
          </w:rPr>
          <w:t>4.3. Общие требования к итоговой аттестации слушателей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_Toc112684369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16</w:t>
        </w:r>
        <w:r w:rsidR="00AA3F8B">
          <w:rPr>
            <w:noProof/>
            <w:webHidden/>
          </w:rPr>
          <w:fldChar w:fldCharType="end"/>
        </w:r>
      </w:hyperlink>
    </w:p>
    <w:p w14:paraId="60358D40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0" w:history="1">
        <w:r w:rsidR="00AA3F8B" w:rsidRPr="00A6594E">
          <w:rPr>
            <w:rStyle w:val="a3"/>
            <w:noProof/>
          </w:rPr>
          <w:t>4.4. Порядок проведения итоговой аттестации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_Toc112684370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17</w:t>
        </w:r>
        <w:r w:rsidR="00AA3F8B">
          <w:rPr>
            <w:noProof/>
            <w:webHidden/>
          </w:rPr>
          <w:fldChar w:fldCharType="end"/>
        </w:r>
      </w:hyperlink>
    </w:p>
    <w:p w14:paraId="0178B8DB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1" w:history="1">
        <w:r w:rsidR="00AA3F8B" w:rsidRPr="00A6594E">
          <w:rPr>
            <w:rStyle w:val="a3"/>
            <w:noProof/>
          </w:rPr>
          <w:t>5. Общие критерии оценки знаний слушателей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_Toc112684371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19</w:t>
        </w:r>
        <w:r w:rsidR="00AA3F8B">
          <w:rPr>
            <w:noProof/>
            <w:webHidden/>
          </w:rPr>
          <w:fldChar w:fldCharType="end"/>
        </w:r>
      </w:hyperlink>
    </w:p>
    <w:p w14:paraId="0F584C8E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2" w:history="1">
        <w:r w:rsidR="00AA3F8B" w:rsidRPr="00A6594E">
          <w:rPr>
            <w:rStyle w:val="a3"/>
            <w:noProof/>
          </w:rPr>
          <w:t>6. Применение инструментов электронного обучения, дистанционных образовательных технологий при проведении текущего контроля успеваемости, промежуточной аттестации, итоговых аттестационных испытаний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_Toc112684372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21</w:t>
        </w:r>
        <w:r w:rsidR="00AA3F8B">
          <w:rPr>
            <w:noProof/>
            <w:webHidden/>
          </w:rPr>
          <w:fldChar w:fldCharType="end"/>
        </w:r>
      </w:hyperlink>
    </w:p>
    <w:p w14:paraId="497D9065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3" w:history="1">
        <w:r w:rsidR="00AA3F8B" w:rsidRPr="00A6594E">
          <w:rPr>
            <w:rStyle w:val="a3"/>
            <w:noProof/>
          </w:rPr>
          <w:t>Приложение А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_Toc112684373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22</w:t>
        </w:r>
        <w:r w:rsidR="00AA3F8B">
          <w:rPr>
            <w:noProof/>
            <w:webHidden/>
          </w:rPr>
          <w:fldChar w:fldCharType="end"/>
        </w:r>
      </w:hyperlink>
    </w:p>
    <w:p w14:paraId="7119497E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4" w:history="1">
        <w:r w:rsidR="00AA3F8B" w:rsidRPr="00A6594E">
          <w:rPr>
            <w:rStyle w:val="a3"/>
            <w:noProof/>
          </w:rPr>
          <w:t>Приложение Б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_Toc112684374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25</w:t>
        </w:r>
        <w:r w:rsidR="00AA3F8B">
          <w:rPr>
            <w:noProof/>
            <w:webHidden/>
          </w:rPr>
          <w:fldChar w:fldCharType="end"/>
        </w:r>
      </w:hyperlink>
    </w:p>
    <w:p w14:paraId="7225645A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5" w:history="1">
        <w:r w:rsidR="00AA3F8B" w:rsidRPr="00A6594E">
          <w:rPr>
            <w:rStyle w:val="a3"/>
            <w:noProof/>
          </w:rPr>
          <w:t>Приложение В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_Toc112684375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29</w:t>
        </w:r>
        <w:r w:rsidR="00AA3F8B">
          <w:rPr>
            <w:noProof/>
            <w:webHidden/>
          </w:rPr>
          <w:fldChar w:fldCharType="end"/>
        </w:r>
      </w:hyperlink>
    </w:p>
    <w:p w14:paraId="1F87BB05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6" w:history="1">
        <w:r w:rsidR="00AA3F8B" w:rsidRPr="00A6594E">
          <w:rPr>
            <w:rStyle w:val="a3"/>
            <w:noProof/>
          </w:rPr>
          <w:t>Приложение Г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_Toc112684376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31</w:t>
        </w:r>
        <w:r w:rsidR="00AA3F8B">
          <w:rPr>
            <w:noProof/>
            <w:webHidden/>
          </w:rPr>
          <w:fldChar w:fldCharType="end"/>
        </w:r>
      </w:hyperlink>
    </w:p>
    <w:p w14:paraId="351E7F11" w14:textId="77777777" w:rsidR="00AA3F8B" w:rsidRDefault="009055B0">
      <w:pPr>
        <w:pStyle w:val="1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2684377" w:history="1">
        <w:r w:rsidR="00AA3F8B" w:rsidRPr="00A6594E">
          <w:rPr>
            <w:rStyle w:val="a3"/>
            <w:noProof/>
          </w:rPr>
          <w:t>Приложение Д</w:t>
        </w:r>
        <w:r w:rsidR="00AA3F8B">
          <w:rPr>
            <w:noProof/>
            <w:webHidden/>
          </w:rPr>
          <w:tab/>
        </w:r>
        <w:r w:rsidR="00AA3F8B">
          <w:rPr>
            <w:noProof/>
            <w:webHidden/>
          </w:rPr>
          <w:fldChar w:fldCharType="begin"/>
        </w:r>
        <w:r w:rsidR="00AA3F8B">
          <w:rPr>
            <w:noProof/>
            <w:webHidden/>
          </w:rPr>
          <w:instrText xml:space="preserve"> PAGEREF _Toc112684377 \h </w:instrText>
        </w:r>
        <w:r w:rsidR="00AA3F8B">
          <w:rPr>
            <w:noProof/>
            <w:webHidden/>
          </w:rPr>
        </w:r>
        <w:r w:rsidR="00AA3F8B">
          <w:rPr>
            <w:noProof/>
            <w:webHidden/>
          </w:rPr>
          <w:fldChar w:fldCharType="separate"/>
        </w:r>
        <w:r w:rsidR="00AA3F8B">
          <w:rPr>
            <w:noProof/>
            <w:webHidden/>
          </w:rPr>
          <w:t>32</w:t>
        </w:r>
        <w:r w:rsidR="00AA3F8B">
          <w:rPr>
            <w:noProof/>
            <w:webHidden/>
          </w:rPr>
          <w:fldChar w:fldCharType="end"/>
        </w:r>
      </w:hyperlink>
    </w:p>
    <w:p w14:paraId="6DFD7741" w14:textId="77777777" w:rsidR="00D57185" w:rsidRPr="00115978" w:rsidRDefault="00AA3F8B" w:rsidP="00EB1CDE">
      <w:pPr>
        <w:pStyle w:val="11"/>
        <w:shd w:val="clear" w:color="auto" w:fill="auto"/>
        <w:spacing w:before="0" w:line="360" w:lineRule="auto"/>
        <w:ind w:firstLine="0"/>
        <w:jc w:val="left"/>
        <w:sectPr w:rsidR="00D57185" w:rsidRPr="00115978" w:rsidSect="00D85F1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9" w:h="16834"/>
          <w:pgMar w:top="1077" w:right="710" w:bottom="1243" w:left="1534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fldChar w:fldCharType="end"/>
      </w:r>
    </w:p>
    <w:p w14:paraId="2FD4EEC7" w14:textId="77777777" w:rsidR="00C36E01" w:rsidRPr="009055B0" w:rsidRDefault="00C36E01" w:rsidP="00D43FB2">
      <w:pPr>
        <w:pStyle w:val="2c"/>
        <w:ind w:left="709" w:firstLine="0"/>
        <w:jc w:val="both"/>
        <w:rPr>
          <w:b w:val="0"/>
        </w:rPr>
      </w:pPr>
      <w:bookmarkStart w:id="0" w:name="_Toc112682172"/>
      <w:bookmarkStart w:id="1" w:name="_Toc112684362"/>
      <w:bookmarkStart w:id="2" w:name="bookmark5"/>
      <w:r w:rsidRPr="009055B0">
        <w:rPr>
          <w:b w:val="0"/>
        </w:rPr>
        <w:lastRenderedPageBreak/>
        <w:t>Введение</w:t>
      </w:r>
      <w:bookmarkEnd w:id="0"/>
      <w:bookmarkEnd w:id="1"/>
    </w:p>
    <w:p w14:paraId="16D90D01" w14:textId="77777777" w:rsidR="003E6E13" w:rsidRPr="003E6E13" w:rsidRDefault="003E6E13" w:rsidP="00A60ABD">
      <w:pPr>
        <w:pStyle w:val="16"/>
      </w:pPr>
    </w:p>
    <w:p w14:paraId="1FD4A87F" w14:textId="77777777" w:rsidR="00C36E01" w:rsidRPr="003E6E13" w:rsidRDefault="00C36E01" w:rsidP="00A60ABD">
      <w:pPr>
        <w:pStyle w:val="16"/>
        <w:rPr>
          <w:b/>
        </w:rPr>
      </w:pPr>
      <w:r w:rsidRPr="003E6E13">
        <w:t xml:space="preserve">Методические рекомендации </w:t>
      </w:r>
      <w:r w:rsidR="007A5A4C" w:rsidRPr="003E6E13">
        <w:t>о проведении текущего контроля успеваемости, промежуточной и итоговой аттестации по дополнительным профессиональным программам</w:t>
      </w:r>
      <w:r w:rsidRPr="003E6E13">
        <w:t xml:space="preserve"> (далее - Рекомендации) направлены на оказание методической помощи </w:t>
      </w:r>
      <w:r w:rsidR="007A5A4C" w:rsidRPr="003E6E13">
        <w:t xml:space="preserve">при </w:t>
      </w:r>
      <w:r w:rsidR="006C1B3E" w:rsidRPr="003E6E13">
        <w:t>организации проведения текущего контроля успеваемости, промежуточной и итоговой аттестации</w:t>
      </w:r>
      <w:r w:rsidR="006F1114" w:rsidRPr="003E6E13">
        <w:t xml:space="preserve"> слушателей</w:t>
      </w:r>
      <w:r w:rsidRPr="003E6E13">
        <w:t xml:space="preserve">. </w:t>
      </w:r>
    </w:p>
    <w:p w14:paraId="3C50CE67" w14:textId="77777777" w:rsidR="005C5FEC" w:rsidRPr="003E6E13" w:rsidRDefault="005C5FEC" w:rsidP="00A60ABD">
      <w:pPr>
        <w:pStyle w:val="16"/>
      </w:pPr>
      <w:r w:rsidRPr="003E6E13">
        <w:t>Дополнительные профессиональные программы</w:t>
      </w:r>
      <w:r w:rsidRPr="003E6E13">
        <w:rPr>
          <w:b/>
        </w:rPr>
        <w:t xml:space="preserve"> </w:t>
      </w:r>
      <w:r w:rsidRPr="003E6E13">
        <w:t xml:space="preserve">повышения квалификации и профессиональной переподготовки реализуют организации, осуществляющие образовательную деятельность, независимо от форм собственности, организационно-правовых форм, отраслевой принадлежности и др. (далее - </w:t>
      </w:r>
      <w:r w:rsidR="006F1114" w:rsidRPr="003E6E13">
        <w:t>О</w:t>
      </w:r>
      <w:r w:rsidRPr="003E6E13">
        <w:t xml:space="preserve">рганизации). </w:t>
      </w:r>
    </w:p>
    <w:p w14:paraId="030B1D17" w14:textId="77777777" w:rsidR="00C36E01" w:rsidRPr="003E6E13" w:rsidRDefault="00C36E01" w:rsidP="00A60ABD">
      <w:pPr>
        <w:pStyle w:val="16"/>
      </w:pPr>
      <w:r w:rsidRPr="003E6E13">
        <w:t xml:space="preserve">Рекомендации направлены на разъяснение требований существующей законодательной и нормативной базы к </w:t>
      </w:r>
      <w:r w:rsidR="007A5A4C" w:rsidRPr="003E6E13">
        <w:t>проведению текущего контроля успеваемости, промежуточной и итоговой аттестации</w:t>
      </w:r>
      <w:r w:rsidR="00EE770A" w:rsidRPr="003E6E13">
        <w:t xml:space="preserve"> слушателей.</w:t>
      </w:r>
      <w:r w:rsidR="007A5A4C" w:rsidRPr="003E6E13">
        <w:t xml:space="preserve"> </w:t>
      </w:r>
    </w:p>
    <w:p w14:paraId="5C679C66" w14:textId="77777777" w:rsidR="00C36E01" w:rsidRPr="003E6E13" w:rsidRDefault="00C36E01" w:rsidP="00A60ABD">
      <w:pPr>
        <w:pStyle w:val="16"/>
      </w:pPr>
      <w:bookmarkStart w:id="3" w:name="bookmark2"/>
      <w:r w:rsidRPr="003E6E13">
        <w:t xml:space="preserve">Рекомендации предназначены для руководителей </w:t>
      </w:r>
      <w:r w:rsidR="006F1114" w:rsidRPr="003E6E13">
        <w:t>О</w:t>
      </w:r>
      <w:r w:rsidRPr="003E6E13">
        <w:t xml:space="preserve">рганизаций,  руководителей структурных подразделений, реализующих дополнительные профессиональные программы, научно-педагогических работников и иных категорий работников, участвующих в реализации </w:t>
      </w:r>
      <w:r w:rsidR="00CD0F94" w:rsidRPr="003E6E13">
        <w:t>дополнительных профессиональных программ</w:t>
      </w:r>
      <w:r w:rsidRPr="003E6E13">
        <w:t>.</w:t>
      </w:r>
    </w:p>
    <w:bookmarkEnd w:id="3"/>
    <w:p w14:paraId="0DE7D2DF" w14:textId="77777777" w:rsidR="00C36E01" w:rsidRPr="003E6E13" w:rsidRDefault="00C36E01" w:rsidP="00A60ABD">
      <w:pPr>
        <w:pStyle w:val="16"/>
      </w:pPr>
    </w:p>
    <w:p w14:paraId="11916904" w14:textId="77777777" w:rsidR="000B5523" w:rsidRPr="009055B0" w:rsidRDefault="00ED7F50" w:rsidP="00D43FB2">
      <w:pPr>
        <w:pStyle w:val="2c"/>
        <w:ind w:left="709" w:firstLine="0"/>
        <w:jc w:val="both"/>
        <w:rPr>
          <w:b w:val="0"/>
        </w:rPr>
      </w:pPr>
      <w:bookmarkStart w:id="4" w:name="_Toc112682173"/>
      <w:bookmarkStart w:id="5" w:name="_Toc112684363"/>
      <w:r w:rsidRPr="009055B0">
        <w:rPr>
          <w:b w:val="0"/>
        </w:rPr>
        <w:t>1</w:t>
      </w:r>
      <w:r w:rsidR="000B5523" w:rsidRPr="009055B0">
        <w:rPr>
          <w:b w:val="0"/>
        </w:rPr>
        <w:t>. Нормативные ссылки</w:t>
      </w:r>
      <w:bookmarkEnd w:id="4"/>
      <w:bookmarkEnd w:id="5"/>
    </w:p>
    <w:p w14:paraId="1276742E" w14:textId="77777777" w:rsidR="000B5523" w:rsidRPr="003E6E13" w:rsidRDefault="000B5523" w:rsidP="00A60ABD">
      <w:pPr>
        <w:pStyle w:val="16"/>
      </w:pPr>
      <w:r w:rsidRPr="003E6E13">
        <w:t xml:space="preserve">В </w:t>
      </w:r>
      <w:r w:rsidR="00ED7F50" w:rsidRPr="003E6E13">
        <w:t>Рекомендациях</w:t>
      </w:r>
      <w:r w:rsidRPr="003E6E13">
        <w:t xml:space="preserve"> использованы нормативные правовые акты: </w:t>
      </w:r>
    </w:p>
    <w:p w14:paraId="6553C540" w14:textId="77777777" w:rsidR="000B5523" w:rsidRPr="003E6E13" w:rsidRDefault="000B5523" w:rsidP="00A60ABD">
      <w:pPr>
        <w:pStyle w:val="16"/>
      </w:pPr>
      <w:r w:rsidRPr="003E6E13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3E6E13">
          <w:t>2012 г</w:t>
        </w:r>
      </w:smartTag>
      <w:r w:rsidR="00302606" w:rsidRPr="003E6E13">
        <w:t>. № 273-</w:t>
      </w:r>
      <w:r w:rsidRPr="003E6E13">
        <w:t>ФЗ «Об образовании в Российской Федерации»</w:t>
      </w:r>
      <w:r w:rsidR="006C1B3E" w:rsidRPr="003E6E13">
        <w:t xml:space="preserve"> </w:t>
      </w:r>
      <w:r w:rsidR="008221D9" w:rsidRPr="003E6E13">
        <w:t xml:space="preserve">(далее - Федеральный закон </w:t>
      </w:r>
      <w:r w:rsidR="009F5535" w:rsidRPr="003E6E13">
        <w:t>о</w:t>
      </w:r>
      <w:r w:rsidR="008221D9" w:rsidRPr="003E6E13">
        <w:t>б</w:t>
      </w:r>
      <w:r w:rsidR="009F5535" w:rsidRPr="003E6E13">
        <w:t xml:space="preserve"> образовании)</w:t>
      </w:r>
      <w:r w:rsidRPr="003E6E13">
        <w:t>;</w:t>
      </w:r>
    </w:p>
    <w:p w14:paraId="59C31F76" w14:textId="77777777" w:rsidR="000B5523" w:rsidRPr="003E6E13" w:rsidRDefault="000B5523" w:rsidP="00A60ABD">
      <w:pPr>
        <w:pStyle w:val="16"/>
      </w:pPr>
      <w:r w:rsidRPr="003E6E13">
        <w:t xml:space="preserve">Постановление Правительства Российской Федерации от </w:t>
      </w:r>
      <w:r w:rsidR="006C1B3E" w:rsidRPr="003E6E13">
        <w:t xml:space="preserve">20 октября 2021 г. №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</w:t>
      </w:r>
      <w:r w:rsidR="000D288D">
        <w:t xml:space="preserve">       </w:t>
      </w:r>
      <w:r w:rsidR="006C1B3E" w:rsidRPr="003E6E13">
        <w:lastRenderedPageBreak/>
        <w:t>а также о признании утратившими силу некоторых актов и отдельных положений некоторых актов Правительства Российской Федерации»</w:t>
      </w:r>
      <w:r w:rsidRPr="003E6E13">
        <w:t>;</w:t>
      </w:r>
    </w:p>
    <w:p w14:paraId="2D9ACB55" w14:textId="77777777" w:rsidR="000B5523" w:rsidRPr="003E6E13" w:rsidRDefault="000B5523" w:rsidP="00A60ABD">
      <w:pPr>
        <w:pStyle w:val="16"/>
      </w:pPr>
      <w:r w:rsidRPr="003E6E13">
        <w:t xml:space="preserve">Приказ </w:t>
      </w:r>
      <w:proofErr w:type="spellStart"/>
      <w:r w:rsidRPr="003E6E13">
        <w:t>Минобрнауки</w:t>
      </w:r>
      <w:proofErr w:type="spellEnd"/>
      <w:r w:rsidRPr="003E6E13">
        <w:t xml:space="preserve"> России от 1 июля </w:t>
      </w:r>
      <w:smartTag w:uri="urn:schemas-microsoft-com:office:smarttags" w:element="metricconverter">
        <w:smartTagPr>
          <w:attr w:name="ProductID" w:val="2013 г"/>
        </w:smartTagPr>
        <w:r w:rsidRPr="003E6E13">
          <w:t>2013 г</w:t>
        </w:r>
      </w:smartTag>
      <w:r w:rsidRPr="003E6E13">
        <w:t xml:space="preserve">. № 499 </w:t>
      </w:r>
      <w:r w:rsidR="000D288D">
        <w:t xml:space="preserve">                              </w:t>
      </w:r>
      <w:r w:rsidRPr="003E6E13">
        <w:t>«</w:t>
      </w:r>
      <w:r w:rsidRPr="003E6E13">
        <w:rPr>
          <w:spacing w:val="-1"/>
        </w:rPr>
        <w:t xml:space="preserve">Об утверждении Порядка организации и осуществления образовательной </w:t>
      </w:r>
      <w:r w:rsidRPr="003E6E13">
        <w:t xml:space="preserve">деятельности по дополнительным профессиональным программам» </w:t>
      </w:r>
      <w:r w:rsidR="000D288D">
        <w:t xml:space="preserve">           </w:t>
      </w:r>
      <w:r w:rsidRPr="003E6E13">
        <w:t>(ред. от 15 ноября 2013 г.);</w:t>
      </w:r>
    </w:p>
    <w:p w14:paraId="26775113" w14:textId="77777777" w:rsidR="006C1B3E" w:rsidRPr="003E6E13" w:rsidRDefault="006C1B3E" w:rsidP="00A60ABD">
      <w:pPr>
        <w:pStyle w:val="16"/>
      </w:pPr>
      <w:r w:rsidRPr="003E6E13">
        <w:t xml:space="preserve">Приказ </w:t>
      </w:r>
      <w:proofErr w:type="spellStart"/>
      <w:r w:rsidRPr="003E6E13">
        <w:t>Минобрнауки</w:t>
      </w:r>
      <w:proofErr w:type="spellEnd"/>
      <w:r w:rsidR="00C761ED" w:rsidRPr="003E6E13">
        <w:t xml:space="preserve"> России</w:t>
      </w:r>
      <w:r w:rsidRPr="003E6E13">
        <w:t xml:space="preserve"> от 23 августа 2017 г. № 816 </w:t>
      </w:r>
      <w:r w:rsidR="000D288D">
        <w:t xml:space="preserve">                     </w:t>
      </w:r>
      <w:r w:rsidRPr="003E6E13"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302606" w:rsidRPr="003E6E13">
        <w:t>;</w:t>
      </w:r>
    </w:p>
    <w:p w14:paraId="4A6E0D89" w14:textId="5F7963DC" w:rsidR="00DA2F4B" w:rsidRPr="003E6E13" w:rsidRDefault="00C761ED" w:rsidP="00A60ABD">
      <w:pPr>
        <w:pStyle w:val="16"/>
      </w:pPr>
      <w:proofErr w:type="gramStart"/>
      <w:r w:rsidRPr="003E6E13">
        <w:t>П</w:t>
      </w:r>
      <w:r w:rsidR="00DA2F4B" w:rsidRPr="003E6E13">
        <w:t xml:space="preserve">риказ </w:t>
      </w:r>
      <w:proofErr w:type="spellStart"/>
      <w:r w:rsidRPr="003E6E13">
        <w:t>Минобрнауки</w:t>
      </w:r>
      <w:proofErr w:type="spellEnd"/>
      <w:r w:rsidRPr="003E6E13">
        <w:t xml:space="preserve"> России </w:t>
      </w:r>
      <w:r w:rsidR="00DA2F4B" w:rsidRPr="003E6E13">
        <w:t xml:space="preserve">и </w:t>
      </w:r>
      <w:proofErr w:type="spellStart"/>
      <w:r w:rsidRPr="003E6E13">
        <w:t>Минпросвещения</w:t>
      </w:r>
      <w:proofErr w:type="spellEnd"/>
      <w:r w:rsidRPr="003E6E13">
        <w:t xml:space="preserve"> России </w:t>
      </w:r>
      <w:r w:rsidR="00DA2F4B" w:rsidRPr="003E6E13">
        <w:t xml:space="preserve">от 30 июля 2020 г. № </w:t>
      </w:r>
      <w:r w:rsidR="00A22E82">
        <w:t>8</w:t>
      </w:r>
      <w:r w:rsidR="00DA2F4B" w:rsidRPr="003E6E13">
        <w:t xml:space="preserve">45/369 </w:t>
      </w:r>
      <w:r w:rsidR="0079265D" w:rsidRPr="003E6E13">
        <w:t xml:space="preserve">«Об утверждении </w:t>
      </w:r>
      <w:r w:rsidRPr="003E6E13">
        <w:t>Порядк</w:t>
      </w:r>
      <w:r w:rsidR="0079265D" w:rsidRPr="003E6E13">
        <w:t>а</w:t>
      </w:r>
      <w:r w:rsidRPr="003E6E13"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79265D" w:rsidRPr="003E6E13">
        <w:t>».</w:t>
      </w:r>
      <w:r w:rsidRPr="003E6E13">
        <w:t xml:space="preserve"> </w:t>
      </w:r>
      <w:proofErr w:type="gramEnd"/>
    </w:p>
    <w:p w14:paraId="7B0A0D1E" w14:textId="77777777" w:rsidR="00115978" w:rsidRPr="003E6E13" w:rsidRDefault="00115978" w:rsidP="00A60ABD">
      <w:pPr>
        <w:pStyle w:val="16"/>
      </w:pPr>
    </w:p>
    <w:p w14:paraId="4BA63B9F" w14:textId="77777777" w:rsidR="009E1939" w:rsidRPr="009055B0" w:rsidRDefault="00115978" w:rsidP="00D43FB2">
      <w:pPr>
        <w:pStyle w:val="2c"/>
        <w:ind w:left="709" w:firstLine="0"/>
        <w:jc w:val="both"/>
        <w:rPr>
          <w:b w:val="0"/>
        </w:rPr>
      </w:pPr>
      <w:bookmarkStart w:id="6" w:name="_Toc112682174"/>
      <w:bookmarkStart w:id="7" w:name="_Toc112684364"/>
      <w:r w:rsidRPr="009055B0">
        <w:rPr>
          <w:b w:val="0"/>
        </w:rPr>
        <w:t>2</w:t>
      </w:r>
      <w:r w:rsidR="000B5523" w:rsidRPr="009055B0">
        <w:rPr>
          <w:b w:val="0"/>
        </w:rPr>
        <w:t xml:space="preserve">. </w:t>
      </w:r>
      <w:r w:rsidRPr="009055B0">
        <w:rPr>
          <w:b w:val="0"/>
        </w:rPr>
        <w:t>Определения, обозначения и сокращения</w:t>
      </w:r>
      <w:bookmarkEnd w:id="6"/>
      <w:bookmarkEnd w:id="7"/>
    </w:p>
    <w:p w14:paraId="434A2930" w14:textId="77777777" w:rsidR="000B5523" w:rsidRPr="003E6E13" w:rsidRDefault="000B5523" w:rsidP="00A60ABD">
      <w:pPr>
        <w:pStyle w:val="16"/>
      </w:pPr>
      <w:r w:rsidRPr="003E6E13">
        <w:t xml:space="preserve">В Рекомендациях применяются следующие термины </w:t>
      </w:r>
      <w:r w:rsidR="000D288D">
        <w:t xml:space="preserve">                               </w:t>
      </w:r>
      <w:r w:rsidRPr="003E6E13">
        <w:t>с соответствующими определениями:</w:t>
      </w:r>
    </w:p>
    <w:p w14:paraId="0F1AFBE5" w14:textId="5A9A7F68" w:rsidR="000B5523" w:rsidRPr="003E6E13" w:rsidRDefault="00A22E82" w:rsidP="00A60ABD">
      <w:pPr>
        <w:pStyle w:val="16"/>
      </w:pPr>
      <w:r w:rsidRPr="009055B0">
        <w:rPr>
          <w:i/>
        </w:rPr>
        <w:t>итоговая</w:t>
      </w:r>
      <w:r w:rsidR="00115978" w:rsidRPr="009055B0">
        <w:rPr>
          <w:i/>
        </w:rPr>
        <w:t xml:space="preserve"> </w:t>
      </w:r>
      <w:r w:rsidR="000B5523" w:rsidRPr="009055B0">
        <w:rPr>
          <w:i/>
        </w:rPr>
        <w:t>аттестационная работа:</w:t>
      </w:r>
      <w:r w:rsidR="000B5523" w:rsidRPr="003E6E13">
        <w:t xml:space="preserve"> Самостоятельная разработка слушателя, которая на примере решения конкретной проблемы, определяемой тематикой </w:t>
      </w:r>
      <w:r>
        <w:t>итоговой</w:t>
      </w:r>
      <w:r w:rsidR="000B5523" w:rsidRPr="003E6E13">
        <w:t xml:space="preserve"> аттестационной работы, позволяет оценить уровень общей и специальной подготовки и профессиональной компетентности слушателя, обучающегося по дополнительной профессиональной программе</w:t>
      </w:r>
      <w:r w:rsidR="00302606" w:rsidRPr="003E6E13">
        <w:t>;</w:t>
      </w:r>
      <w:r w:rsidR="000B5523" w:rsidRPr="003E6E13">
        <w:t xml:space="preserve"> </w:t>
      </w:r>
    </w:p>
    <w:p w14:paraId="193E316C" w14:textId="77777777" w:rsidR="000B5523" w:rsidRPr="003E6E13" w:rsidRDefault="000B5523" w:rsidP="00A60ABD">
      <w:pPr>
        <w:pStyle w:val="16"/>
      </w:pPr>
      <w:r w:rsidRPr="009055B0">
        <w:rPr>
          <w:i/>
        </w:rPr>
        <w:t>дипломный проект (работа):</w:t>
      </w:r>
      <w:r w:rsidRPr="003E6E13">
        <w:t xml:space="preserve"> Итоговая аттестационная работа, выполненная слушателем самостоятельно под руководством преподавателя – руководителя итоговой аттестационной работы на завершающей стадии </w:t>
      </w:r>
      <w:proofErr w:type="gramStart"/>
      <w:r w:rsidRPr="003E6E13">
        <w:lastRenderedPageBreak/>
        <w:t>обучения</w:t>
      </w:r>
      <w:proofErr w:type="gramEnd"/>
      <w:r w:rsidRPr="003E6E13">
        <w:t xml:space="preserve"> по дополнительной профессиональной программе профессиональной переподготовки</w:t>
      </w:r>
      <w:r w:rsidR="00302606" w:rsidRPr="003E6E13">
        <w:t>;</w:t>
      </w:r>
    </w:p>
    <w:p w14:paraId="01FABCAD" w14:textId="77777777" w:rsidR="000B5523" w:rsidRPr="003E6E13" w:rsidRDefault="000B5523" w:rsidP="00A60ABD">
      <w:pPr>
        <w:pStyle w:val="16"/>
      </w:pPr>
      <w:r w:rsidRPr="009055B0">
        <w:rPr>
          <w:i/>
        </w:rPr>
        <w:t xml:space="preserve">дистанционные образовательные технологии: </w:t>
      </w:r>
      <w:r w:rsidRPr="003E6E13"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 w:rsidR="00302606" w:rsidRPr="003E6E13">
        <w:t>;</w:t>
      </w:r>
    </w:p>
    <w:p w14:paraId="0B24F46B" w14:textId="77777777" w:rsidR="000B5523" w:rsidRPr="003E6E13" w:rsidRDefault="000B5523" w:rsidP="00A60ABD">
      <w:pPr>
        <w:pStyle w:val="16"/>
      </w:pPr>
      <w:r w:rsidRPr="009055B0">
        <w:rPr>
          <w:i/>
        </w:rPr>
        <w:t>документ о квалификации:</w:t>
      </w:r>
      <w:r w:rsidRPr="003E6E13">
        <w:t xml:space="preserve"> Удостоверение о повышении квалификации, диплом о профессиональной переподготовке</w:t>
      </w:r>
      <w:r w:rsidR="00302606" w:rsidRPr="003E6E13">
        <w:t>;</w:t>
      </w:r>
    </w:p>
    <w:p w14:paraId="23C16FDD" w14:textId="77777777" w:rsidR="000B5523" w:rsidRPr="003E6E13" w:rsidRDefault="000B5523" w:rsidP="00A60ABD">
      <w:pPr>
        <w:pStyle w:val="16"/>
      </w:pPr>
      <w:r w:rsidRPr="009055B0">
        <w:rPr>
          <w:i/>
        </w:rPr>
        <w:t xml:space="preserve">зачет: </w:t>
      </w:r>
      <w:r w:rsidRPr="003E6E13">
        <w:t>Вид проверочных испытаний, а также отметка, удостоверяющая прохождение таких испытаний. Результаты зачета могут оцениваться как дифференцированно (по пятибалльной системе), так и отметкой «зачтено»</w:t>
      </w:r>
      <w:r w:rsidR="00302606" w:rsidRPr="003E6E13">
        <w:t>;</w:t>
      </w:r>
    </w:p>
    <w:p w14:paraId="4EED243A" w14:textId="7416AAE5" w:rsidR="000B5523" w:rsidRPr="003E6E13" w:rsidRDefault="000B5523" w:rsidP="00A60ABD">
      <w:pPr>
        <w:pStyle w:val="16"/>
      </w:pPr>
      <w:r w:rsidRPr="009055B0">
        <w:rPr>
          <w:i/>
        </w:rPr>
        <w:t>итоговая аттестация:</w:t>
      </w:r>
      <w:r w:rsidRPr="003E6E13">
        <w:rPr>
          <w:b/>
        </w:rPr>
        <w:t xml:space="preserve"> </w:t>
      </w:r>
      <w:r w:rsidRPr="003E6E13">
        <w:t xml:space="preserve">Форма оценки степени и уровня освоения </w:t>
      </w:r>
      <w:r w:rsidR="00C87CCD" w:rsidRPr="003E6E13">
        <w:t>слушателями</w:t>
      </w:r>
      <w:r w:rsidRPr="003E6E13">
        <w:t xml:space="preserve"> дополнительной профессиональной программы</w:t>
      </w:r>
      <w:r w:rsidR="00302606" w:rsidRPr="003E6E13">
        <w:t>;</w:t>
      </w:r>
    </w:p>
    <w:p w14:paraId="7A93A370" w14:textId="77777777" w:rsidR="000B5523" w:rsidRPr="003E6E13" w:rsidRDefault="00F07AF2" w:rsidP="00A60ABD">
      <w:pPr>
        <w:pStyle w:val="16"/>
      </w:pPr>
      <w:r w:rsidRPr="009055B0">
        <w:rPr>
          <w:i/>
        </w:rPr>
        <w:t>итоговая расчетно-графическая работа:</w:t>
      </w:r>
      <w:r w:rsidRPr="003E6E13">
        <w:t xml:space="preserve"> Вид итогового задания в форме выполнения различных расчетов, подготовки чертеж</w:t>
      </w:r>
      <w:r w:rsidR="009F5535" w:rsidRPr="003E6E13">
        <w:t>ей</w:t>
      </w:r>
      <w:r w:rsidRPr="003E6E13">
        <w:t>, схем, таблиц и т.п.</w:t>
      </w:r>
      <w:r w:rsidR="00302606" w:rsidRPr="003E6E13">
        <w:t>;</w:t>
      </w:r>
    </w:p>
    <w:p w14:paraId="0CF20A75" w14:textId="77777777" w:rsidR="000B5523" w:rsidRPr="003E6E13" w:rsidRDefault="000B5523" w:rsidP="00A60ABD">
      <w:pPr>
        <w:pStyle w:val="16"/>
      </w:pPr>
      <w:r w:rsidRPr="009055B0">
        <w:rPr>
          <w:i/>
        </w:rPr>
        <w:t>качество образования (результатов обучения):</w:t>
      </w:r>
      <w:r w:rsidRPr="003E6E13">
        <w:t xml:space="preserve"> Комплексная характеристика образования, выражающая степень его соответствия потребностям заказчика, в том числе степень достижения планируемых результатов дополнительной профессиональной программы</w:t>
      </w:r>
      <w:r w:rsidR="00302606" w:rsidRPr="003E6E13">
        <w:t>;</w:t>
      </w:r>
    </w:p>
    <w:p w14:paraId="3C87ED44" w14:textId="48EC7693" w:rsidR="00CF1981" w:rsidRDefault="00CF1981" w:rsidP="00A60ABD">
      <w:pPr>
        <w:pStyle w:val="16"/>
      </w:pPr>
      <w:r w:rsidRPr="009055B0">
        <w:rPr>
          <w:rStyle w:val="aa"/>
          <w:rFonts w:eastAsia="Microsoft Sans Serif"/>
          <w:b w:val="0"/>
          <w:sz w:val="28"/>
          <w:szCs w:val="28"/>
        </w:rPr>
        <w:t>промежуточная аттестация:</w:t>
      </w:r>
      <w:r w:rsidRPr="003E6E13">
        <w:t xml:space="preserve"> </w:t>
      </w:r>
      <w:r w:rsidR="009F5535" w:rsidRPr="003E6E13">
        <w:t>О</w:t>
      </w:r>
      <w:r w:rsidRPr="003E6E13">
        <w:t>ценивание промежуточных и окончательных результатов обучения отдельной части или всего объема учебного предмета, курса, дисциплины (модуля) дополнительной профессиональной программы;</w:t>
      </w:r>
    </w:p>
    <w:p w14:paraId="29E9FEF0" w14:textId="77777777" w:rsidR="008760BE" w:rsidRPr="00062A67" w:rsidRDefault="008760BE" w:rsidP="008760B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9055B0">
        <w:rPr>
          <w:bCs/>
          <w:i/>
          <w:sz w:val="28"/>
          <w:szCs w:val="28"/>
        </w:rPr>
        <w:t>распорядительные документы:</w:t>
      </w:r>
      <w:r w:rsidRPr="00062A67">
        <w:rPr>
          <w:sz w:val="28"/>
          <w:szCs w:val="28"/>
        </w:rPr>
        <w:t xml:space="preserve"> постановление, решение, приказ, распоряжение;</w:t>
      </w:r>
    </w:p>
    <w:p w14:paraId="45A61D79" w14:textId="77777777" w:rsidR="000B5523" w:rsidRPr="003E6E13" w:rsidRDefault="000B5523" w:rsidP="00A60ABD">
      <w:pPr>
        <w:pStyle w:val="16"/>
      </w:pPr>
      <w:r w:rsidRPr="009055B0">
        <w:rPr>
          <w:i/>
        </w:rPr>
        <w:t>результаты обучения:</w:t>
      </w:r>
      <w:r w:rsidRPr="003E6E13">
        <w:t xml:space="preserve"> Усвоенные знания, умения, навыки и освоенные компетенции</w:t>
      </w:r>
      <w:r w:rsidR="00302606" w:rsidRPr="003E6E13">
        <w:t>;</w:t>
      </w:r>
    </w:p>
    <w:p w14:paraId="10C587A6" w14:textId="77777777" w:rsidR="000B5523" w:rsidRPr="003E6E13" w:rsidRDefault="000B5523" w:rsidP="00A60ABD">
      <w:pPr>
        <w:pStyle w:val="16"/>
      </w:pPr>
      <w:r w:rsidRPr="009055B0">
        <w:rPr>
          <w:i/>
        </w:rPr>
        <w:t xml:space="preserve">реферат </w:t>
      </w:r>
      <w:r w:rsidRPr="003E6E13">
        <w:t xml:space="preserve">(от лат. </w:t>
      </w:r>
      <w:proofErr w:type="spellStart"/>
      <w:r w:rsidRPr="003E6E13">
        <w:t>refero</w:t>
      </w:r>
      <w:proofErr w:type="spellEnd"/>
      <w:r w:rsidRPr="003E6E13">
        <w:t xml:space="preserve"> - сообщаю): Краткое изложение в письменном виде содержания научного труда, литературы по теме. Реферат показывает </w:t>
      </w:r>
      <w:r w:rsidRPr="003E6E13">
        <w:lastRenderedPageBreak/>
        <w:t>эрудицию исследователя, его умение самостоятельно анализировать, систематизировать, классифицировать и обобщать существующую научную информацию</w:t>
      </w:r>
      <w:r w:rsidR="00302606" w:rsidRPr="003E6E13">
        <w:t>;</w:t>
      </w:r>
      <w:r w:rsidRPr="003E6E13">
        <w:t xml:space="preserve"> </w:t>
      </w:r>
    </w:p>
    <w:p w14:paraId="04F192DF" w14:textId="368C134A" w:rsidR="000B5523" w:rsidRPr="003E6E13" w:rsidRDefault="000B5523" w:rsidP="00A60ABD">
      <w:pPr>
        <w:pStyle w:val="16"/>
      </w:pPr>
      <w:r w:rsidRPr="009055B0">
        <w:rPr>
          <w:i/>
        </w:rPr>
        <w:t xml:space="preserve">рецензия </w:t>
      </w:r>
      <w:r w:rsidRPr="003E6E13">
        <w:t xml:space="preserve">(от лат. </w:t>
      </w:r>
      <w:proofErr w:type="spellStart"/>
      <w:r w:rsidRPr="003E6E13">
        <w:t>recensio</w:t>
      </w:r>
      <w:proofErr w:type="spellEnd"/>
      <w:r w:rsidRPr="003E6E13">
        <w:t xml:space="preserve"> - оценка): Аргументированный отзыв на </w:t>
      </w:r>
      <w:r w:rsidR="00A22E82">
        <w:t>итоговую</w:t>
      </w:r>
      <w:r w:rsidRPr="003E6E13">
        <w:t xml:space="preserve"> аттестационную работу. В процессе рецензирования работы определяется актуальность излагаемой проблемы, структура и логика ее изложения и аргументации, оценивается степень новизны, оригинальности авторского подхода, практическая значимость</w:t>
      </w:r>
      <w:r w:rsidR="00302606" w:rsidRPr="003E6E13">
        <w:t>;</w:t>
      </w:r>
    </w:p>
    <w:p w14:paraId="429C24E4" w14:textId="77777777" w:rsidR="008221D9" w:rsidRPr="003E6E13" w:rsidRDefault="008221D9" w:rsidP="00A60ABD">
      <w:pPr>
        <w:pStyle w:val="16"/>
      </w:pPr>
      <w:r w:rsidRPr="009055B0">
        <w:rPr>
          <w:rStyle w:val="a9"/>
          <w:rFonts w:eastAsia="Microsoft Sans Serif"/>
          <w:b w:val="0"/>
          <w:sz w:val="28"/>
          <w:szCs w:val="28"/>
        </w:rPr>
        <w:t>текущий контроль успеваемости</w:t>
      </w:r>
      <w:r w:rsidRPr="009055B0">
        <w:rPr>
          <w:b/>
        </w:rPr>
        <w:t>:</w:t>
      </w:r>
      <w:r w:rsidRPr="003E6E13">
        <w:t xml:space="preserve"> </w:t>
      </w:r>
      <w:r w:rsidR="009F5535" w:rsidRPr="003E6E13">
        <w:t>Ф</w:t>
      </w:r>
      <w:r w:rsidR="00CF1981" w:rsidRPr="003E6E13">
        <w:t xml:space="preserve">орма </w:t>
      </w:r>
      <w:r w:rsidRPr="003E6E13">
        <w:t>проверки своевременного и качественного выполнения слушателями всех видов учебной аудиторной работы и самостоятельной работы, предусмотренных рабочей программой учебных предметов, курсов, дисциплин (модулей)</w:t>
      </w:r>
      <w:r w:rsidR="00302606" w:rsidRPr="003E6E13">
        <w:t>;</w:t>
      </w:r>
    </w:p>
    <w:p w14:paraId="7B401B49" w14:textId="77777777" w:rsidR="000B5523" w:rsidRPr="003E6E13" w:rsidRDefault="000B5523" w:rsidP="00A60ABD">
      <w:pPr>
        <w:pStyle w:val="16"/>
      </w:pPr>
      <w:r w:rsidRPr="009055B0">
        <w:rPr>
          <w:i/>
        </w:rPr>
        <w:t xml:space="preserve">тест </w:t>
      </w:r>
      <w:r w:rsidRPr="003E6E13">
        <w:t xml:space="preserve">(от англ. </w:t>
      </w:r>
      <w:r w:rsidRPr="003E6E13">
        <w:rPr>
          <w:iCs/>
          <w:lang w:val="en-US"/>
        </w:rPr>
        <w:t>test</w:t>
      </w:r>
      <w:r w:rsidRPr="003E6E13">
        <w:rPr>
          <w:i/>
          <w:iCs/>
        </w:rPr>
        <w:t xml:space="preserve"> -</w:t>
      </w:r>
      <w:r w:rsidRPr="003E6E13">
        <w:t xml:space="preserve"> испытание, проба, проверка): Система дифференцирован</w:t>
      </w:r>
      <w:r w:rsidRPr="003E6E13">
        <w:softHyphen/>
        <w:t>ных по степени трудности заданий определенной формы и содержания, позволяю</w:t>
      </w:r>
      <w:r w:rsidRPr="003E6E13">
        <w:softHyphen/>
        <w:t>щая эффективно оценить структуру и уровень знаний, умений и навыков слушателя в конкретной предметной области</w:t>
      </w:r>
      <w:r w:rsidR="00302606" w:rsidRPr="003E6E13">
        <w:t>;</w:t>
      </w:r>
    </w:p>
    <w:p w14:paraId="6563C544" w14:textId="77777777" w:rsidR="000B5523" w:rsidRPr="003E6E13" w:rsidRDefault="000B5523" w:rsidP="00A60ABD">
      <w:pPr>
        <w:pStyle w:val="16"/>
      </w:pPr>
      <w:r w:rsidRPr="009055B0">
        <w:rPr>
          <w:i/>
        </w:rPr>
        <w:t>экзамен</w:t>
      </w:r>
      <w:r w:rsidRPr="003E6E13">
        <w:t xml:space="preserve"> (от лат. </w:t>
      </w:r>
      <w:proofErr w:type="spellStart"/>
      <w:r w:rsidRPr="003E6E13">
        <w:t>examen</w:t>
      </w:r>
      <w:proofErr w:type="spellEnd"/>
      <w:r w:rsidRPr="003E6E13">
        <w:t xml:space="preserve"> - испытание): Проверка знаний при завершении определенного этапа обучения.</w:t>
      </w:r>
    </w:p>
    <w:p w14:paraId="3F93A462" w14:textId="77777777" w:rsidR="000B5523" w:rsidRPr="003E6E13" w:rsidRDefault="000B5523" w:rsidP="00A60ABD">
      <w:pPr>
        <w:pStyle w:val="16"/>
      </w:pPr>
      <w:r w:rsidRPr="003E6E13">
        <w:t xml:space="preserve">В </w:t>
      </w:r>
      <w:r w:rsidR="00EE770A" w:rsidRPr="003E6E13">
        <w:t>Рекомендациях</w:t>
      </w:r>
      <w:r w:rsidRPr="003E6E13">
        <w:t xml:space="preserve"> применяются сокращения:</w:t>
      </w:r>
    </w:p>
    <w:p w14:paraId="1E1625E9" w14:textId="77777777" w:rsidR="000B5523" w:rsidRPr="003E6E13" w:rsidRDefault="000B5523" w:rsidP="00A60ABD">
      <w:pPr>
        <w:pStyle w:val="16"/>
      </w:pPr>
      <w:r w:rsidRPr="009055B0">
        <w:rPr>
          <w:i/>
        </w:rPr>
        <w:t>ДОТ –</w:t>
      </w:r>
      <w:r w:rsidRPr="003E6E13">
        <w:t xml:space="preserve"> дистанционные образовательные технологии;</w:t>
      </w:r>
    </w:p>
    <w:p w14:paraId="52B91B1C" w14:textId="77777777" w:rsidR="000B5523" w:rsidRPr="003E6E13" w:rsidRDefault="000B5523" w:rsidP="00A60ABD">
      <w:pPr>
        <w:pStyle w:val="16"/>
      </w:pPr>
      <w:r w:rsidRPr="009055B0">
        <w:rPr>
          <w:i/>
        </w:rPr>
        <w:t>ИАК</w:t>
      </w:r>
      <w:r w:rsidRPr="003E6E13">
        <w:t xml:space="preserve"> </w:t>
      </w:r>
      <w:r w:rsidR="00302606" w:rsidRPr="003E6E13">
        <w:t>–</w:t>
      </w:r>
      <w:r w:rsidRPr="003E6E13">
        <w:t xml:space="preserve"> итоговая аттестационная комиссия;</w:t>
      </w:r>
    </w:p>
    <w:p w14:paraId="2251D53E" w14:textId="77777777" w:rsidR="009F5535" w:rsidRPr="003E6E13" w:rsidRDefault="009F5535" w:rsidP="00A60ABD">
      <w:pPr>
        <w:pStyle w:val="16"/>
      </w:pPr>
      <w:r w:rsidRPr="009055B0">
        <w:rPr>
          <w:i/>
        </w:rPr>
        <w:t>СДО</w:t>
      </w:r>
      <w:r w:rsidRPr="003E6E13">
        <w:rPr>
          <w:b/>
        </w:rPr>
        <w:t xml:space="preserve"> </w:t>
      </w:r>
      <w:r w:rsidRPr="003E6E13">
        <w:t>– система дистанционного обучения;</w:t>
      </w:r>
    </w:p>
    <w:p w14:paraId="386E7DB8" w14:textId="77777777" w:rsidR="000B5523" w:rsidRPr="003E6E13" w:rsidRDefault="000B5523" w:rsidP="00A60ABD">
      <w:pPr>
        <w:pStyle w:val="16"/>
      </w:pPr>
      <w:r w:rsidRPr="003E6E13">
        <w:t xml:space="preserve">ЭО – электронное обучение. </w:t>
      </w:r>
    </w:p>
    <w:p w14:paraId="01D9DFA7" w14:textId="77777777" w:rsidR="00CD0F94" w:rsidRPr="003E6E13" w:rsidRDefault="00CD0F94" w:rsidP="00A60ABD">
      <w:pPr>
        <w:pStyle w:val="16"/>
        <w:rPr>
          <w:b/>
        </w:rPr>
      </w:pPr>
    </w:p>
    <w:p w14:paraId="1E65BB0C" w14:textId="77777777" w:rsidR="007C53D1" w:rsidRPr="009055B0" w:rsidRDefault="00115978" w:rsidP="00A60ABD">
      <w:pPr>
        <w:pStyle w:val="2c"/>
        <w:ind w:left="709" w:firstLine="0"/>
        <w:jc w:val="both"/>
        <w:rPr>
          <w:b w:val="0"/>
        </w:rPr>
      </w:pPr>
      <w:bookmarkStart w:id="8" w:name="_Toc112682175"/>
      <w:bookmarkStart w:id="9" w:name="_Toc112684365"/>
      <w:r w:rsidRPr="009055B0">
        <w:rPr>
          <w:b w:val="0"/>
        </w:rPr>
        <w:t xml:space="preserve">3. </w:t>
      </w:r>
      <w:r w:rsidR="0000165D" w:rsidRPr="009055B0">
        <w:rPr>
          <w:b w:val="0"/>
        </w:rPr>
        <w:t>Формы, периодичность и порядок текущего контроля</w:t>
      </w:r>
      <w:r w:rsidR="00337F30" w:rsidRPr="009055B0">
        <w:rPr>
          <w:b w:val="0"/>
        </w:rPr>
        <w:t xml:space="preserve"> </w:t>
      </w:r>
      <w:r w:rsidR="0000165D" w:rsidRPr="009055B0">
        <w:rPr>
          <w:b w:val="0"/>
        </w:rPr>
        <w:t>успеваемости и промежуточной аттестации слушателей</w:t>
      </w:r>
      <w:bookmarkEnd w:id="2"/>
      <w:bookmarkEnd w:id="8"/>
      <w:bookmarkEnd w:id="9"/>
    </w:p>
    <w:p w14:paraId="3FC589BD" w14:textId="77777777" w:rsidR="008221D9" w:rsidRPr="003E6E13" w:rsidRDefault="00C87CCD" w:rsidP="003E6E13">
      <w:pPr>
        <w:pStyle w:val="11"/>
        <w:shd w:val="clear" w:color="auto" w:fill="auto"/>
        <w:tabs>
          <w:tab w:val="left" w:pos="1527"/>
        </w:tabs>
        <w:spacing w:before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3E6E13">
        <w:rPr>
          <w:color w:val="auto"/>
          <w:sz w:val="28"/>
          <w:szCs w:val="28"/>
        </w:rPr>
        <w:t xml:space="preserve">3.1. </w:t>
      </w:r>
      <w:r w:rsidR="008221D9" w:rsidRPr="003E6E13">
        <w:rPr>
          <w:color w:val="auto"/>
          <w:sz w:val="28"/>
          <w:szCs w:val="28"/>
        </w:rPr>
        <w:t xml:space="preserve">Дополнительные профессиональные программы повышения квалификации и профессиональной переподготовки самостоятельно разрабатываются в </w:t>
      </w:r>
      <w:r w:rsidR="006F1114" w:rsidRPr="003E6E13">
        <w:rPr>
          <w:color w:val="auto"/>
          <w:sz w:val="28"/>
          <w:szCs w:val="28"/>
        </w:rPr>
        <w:t>О</w:t>
      </w:r>
      <w:r w:rsidR="008221D9" w:rsidRPr="003E6E13">
        <w:rPr>
          <w:color w:val="auto"/>
          <w:sz w:val="28"/>
          <w:szCs w:val="28"/>
        </w:rPr>
        <w:t>рганизации и утверждаются</w:t>
      </w:r>
      <w:r w:rsidR="00926321" w:rsidRPr="003E6E13">
        <w:rPr>
          <w:color w:val="auto"/>
          <w:sz w:val="28"/>
          <w:szCs w:val="28"/>
        </w:rPr>
        <w:t xml:space="preserve"> </w:t>
      </w:r>
      <w:r w:rsidR="001914E5" w:rsidRPr="003E6E13">
        <w:rPr>
          <w:color w:val="auto"/>
          <w:sz w:val="28"/>
          <w:szCs w:val="28"/>
        </w:rPr>
        <w:t xml:space="preserve">в </w:t>
      </w:r>
      <w:r w:rsidR="00F17F20" w:rsidRPr="003E6E13">
        <w:rPr>
          <w:color w:val="auto"/>
          <w:sz w:val="28"/>
          <w:szCs w:val="28"/>
        </w:rPr>
        <w:t>порядке, определяем</w:t>
      </w:r>
      <w:r w:rsidR="00FD6655" w:rsidRPr="003E6E13">
        <w:rPr>
          <w:color w:val="auto"/>
          <w:sz w:val="28"/>
          <w:szCs w:val="28"/>
        </w:rPr>
        <w:t>о</w:t>
      </w:r>
      <w:r w:rsidR="00F17F20" w:rsidRPr="003E6E13">
        <w:rPr>
          <w:color w:val="auto"/>
          <w:sz w:val="28"/>
          <w:szCs w:val="28"/>
        </w:rPr>
        <w:t>м</w:t>
      </w:r>
      <w:r w:rsidR="008221D9" w:rsidRPr="003E6E13">
        <w:rPr>
          <w:color w:val="auto"/>
          <w:sz w:val="28"/>
          <w:szCs w:val="28"/>
        </w:rPr>
        <w:t xml:space="preserve"> локальным нормативным актом.</w:t>
      </w:r>
    </w:p>
    <w:p w14:paraId="1841E1FE" w14:textId="77777777" w:rsidR="00D57185" w:rsidRPr="003E6E13" w:rsidRDefault="00C87CCD" w:rsidP="003E6E13">
      <w:pPr>
        <w:pStyle w:val="11"/>
        <w:shd w:val="clear" w:color="auto" w:fill="auto"/>
        <w:tabs>
          <w:tab w:val="left" w:pos="1369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lastRenderedPageBreak/>
        <w:t xml:space="preserve">3.2. </w:t>
      </w:r>
      <w:r w:rsidR="0000165D" w:rsidRPr="003E6E13">
        <w:rPr>
          <w:sz w:val="28"/>
          <w:szCs w:val="28"/>
        </w:rPr>
        <w:t xml:space="preserve">Освоение дополнительной профессиональной программы может сопровождаться организацией текущего контроля успеваемости и промежуточной аттестацией слушателей, проводимой в формах, определенных учебным планом, календарным учебным графиком и рабочими программами </w:t>
      </w:r>
      <w:r w:rsidR="007C53D1" w:rsidRPr="003E6E13">
        <w:rPr>
          <w:sz w:val="28"/>
          <w:szCs w:val="28"/>
        </w:rPr>
        <w:t>учебных предметов, курсов, дисциплин (модулей)</w:t>
      </w:r>
      <w:r w:rsidR="0000165D" w:rsidRPr="003E6E13">
        <w:rPr>
          <w:sz w:val="28"/>
          <w:szCs w:val="28"/>
        </w:rPr>
        <w:t>.</w:t>
      </w:r>
    </w:p>
    <w:p w14:paraId="328787F2" w14:textId="6AB08F0F" w:rsidR="00F17F20" w:rsidRPr="003E6E13" w:rsidRDefault="00C87CCD" w:rsidP="003E6E13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 xml:space="preserve">3.3. </w:t>
      </w:r>
      <w:r w:rsidR="00F17F20" w:rsidRPr="003E6E13">
        <w:rPr>
          <w:sz w:val="28"/>
          <w:szCs w:val="28"/>
        </w:rPr>
        <w:t xml:space="preserve">Осуществление текущего контроля успеваемости и промежуточной аттестации слушателей, установление их форм, периодичности и порядка проведения относится к компетенции </w:t>
      </w:r>
      <w:r w:rsidR="006F1114" w:rsidRPr="003E6E13">
        <w:rPr>
          <w:sz w:val="28"/>
          <w:szCs w:val="28"/>
        </w:rPr>
        <w:t>О</w:t>
      </w:r>
      <w:r w:rsidR="00F17F20" w:rsidRPr="003E6E13">
        <w:rPr>
          <w:sz w:val="28"/>
          <w:szCs w:val="28"/>
        </w:rPr>
        <w:t>рганизации (п. 10 ч.</w:t>
      </w:r>
      <w:r w:rsidR="000D288D">
        <w:rPr>
          <w:sz w:val="28"/>
          <w:szCs w:val="28"/>
        </w:rPr>
        <w:t xml:space="preserve"> </w:t>
      </w:r>
      <w:r w:rsidR="00F17F20" w:rsidRPr="003E6E13">
        <w:rPr>
          <w:sz w:val="28"/>
          <w:szCs w:val="28"/>
        </w:rPr>
        <w:t>3 ст.</w:t>
      </w:r>
      <w:r w:rsidR="000D288D">
        <w:rPr>
          <w:sz w:val="28"/>
          <w:szCs w:val="28"/>
        </w:rPr>
        <w:t xml:space="preserve"> </w:t>
      </w:r>
      <w:r w:rsidR="00F17F20" w:rsidRPr="003E6E13">
        <w:rPr>
          <w:sz w:val="28"/>
          <w:szCs w:val="28"/>
        </w:rPr>
        <w:t xml:space="preserve">28 Федерального закона </w:t>
      </w:r>
      <w:r w:rsidR="008760BE">
        <w:rPr>
          <w:sz w:val="28"/>
          <w:szCs w:val="28"/>
        </w:rPr>
        <w:t>о</w:t>
      </w:r>
      <w:r w:rsidR="00F17F20" w:rsidRPr="003E6E13">
        <w:rPr>
          <w:sz w:val="28"/>
          <w:szCs w:val="28"/>
        </w:rPr>
        <w:t>б образовании).</w:t>
      </w:r>
    </w:p>
    <w:p w14:paraId="14770B02" w14:textId="77777777" w:rsidR="008E17F2" w:rsidRPr="003E6E13" w:rsidRDefault="00C87CCD" w:rsidP="003E6E13">
      <w:pPr>
        <w:pStyle w:val="11"/>
        <w:shd w:val="clear" w:color="auto" w:fill="auto"/>
        <w:spacing w:before="0" w:line="360" w:lineRule="auto"/>
        <w:ind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 xml:space="preserve">3.4. </w:t>
      </w:r>
      <w:r w:rsidR="008E17F2" w:rsidRPr="003E6E13">
        <w:rPr>
          <w:sz w:val="28"/>
          <w:szCs w:val="28"/>
        </w:rPr>
        <w:t>Организация самостоятельно разрабатывает и утверждает локальным нормативным актом</w:t>
      </w:r>
      <w:r w:rsidR="008E17F2" w:rsidRPr="003E6E13">
        <w:rPr>
          <w:b/>
          <w:sz w:val="28"/>
          <w:szCs w:val="28"/>
        </w:rPr>
        <w:t xml:space="preserve"> </w:t>
      </w:r>
      <w:r w:rsidR="008E17F2" w:rsidRPr="003E6E13">
        <w:rPr>
          <w:sz w:val="28"/>
          <w:szCs w:val="28"/>
        </w:rPr>
        <w:t>положение и порядок проведения текущего контроля успеваемости и промежуточной аттестации и доводит до сведения слушателей при приеме на обучение по дополнительным профессиональным программам.</w:t>
      </w:r>
    </w:p>
    <w:p w14:paraId="35EE1921" w14:textId="77777777" w:rsidR="00D57185" w:rsidRPr="003E6E13" w:rsidRDefault="00C87CCD" w:rsidP="003E6E13">
      <w:pPr>
        <w:pStyle w:val="11"/>
        <w:shd w:val="clear" w:color="auto" w:fill="auto"/>
        <w:tabs>
          <w:tab w:val="left" w:pos="1369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 w:rsidRPr="003E6E13">
        <w:rPr>
          <w:rStyle w:val="a9"/>
          <w:b w:val="0"/>
          <w:i w:val="0"/>
          <w:sz w:val="28"/>
          <w:szCs w:val="28"/>
        </w:rPr>
        <w:t>3.</w:t>
      </w:r>
      <w:r w:rsidR="009E1939" w:rsidRPr="003E6E13">
        <w:rPr>
          <w:rStyle w:val="a9"/>
          <w:b w:val="0"/>
          <w:i w:val="0"/>
          <w:sz w:val="28"/>
          <w:szCs w:val="28"/>
        </w:rPr>
        <w:t>5</w:t>
      </w:r>
      <w:r w:rsidRPr="003E6E13">
        <w:rPr>
          <w:rStyle w:val="a9"/>
          <w:b w:val="0"/>
          <w:i w:val="0"/>
          <w:sz w:val="28"/>
          <w:szCs w:val="28"/>
        </w:rPr>
        <w:t>.</w:t>
      </w:r>
      <w:r w:rsidRPr="003E6E13">
        <w:rPr>
          <w:rStyle w:val="a9"/>
          <w:sz w:val="28"/>
          <w:szCs w:val="28"/>
        </w:rPr>
        <w:t xml:space="preserve"> </w:t>
      </w:r>
      <w:r w:rsidR="0000165D" w:rsidRPr="003E6E13">
        <w:rPr>
          <w:rStyle w:val="a9"/>
          <w:b w:val="0"/>
          <w:i w:val="0"/>
          <w:sz w:val="28"/>
          <w:szCs w:val="28"/>
        </w:rPr>
        <w:t>Текущий контроль успеваемости</w:t>
      </w:r>
      <w:r w:rsidR="0000165D" w:rsidRPr="003E6E13">
        <w:rPr>
          <w:sz w:val="28"/>
          <w:szCs w:val="28"/>
        </w:rPr>
        <w:t xml:space="preserve"> проводится с целью проверки своевременного и качественного выполнения слушателями всех видов учебной аудиторной работы и самостоятельной работы, предусмотренных рабочей программой </w:t>
      </w:r>
      <w:r w:rsidR="00B10A88" w:rsidRPr="003E6E13">
        <w:rPr>
          <w:sz w:val="28"/>
          <w:szCs w:val="28"/>
        </w:rPr>
        <w:t>учебных предметов, курсов, дисциплин (модулей)</w:t>
      </w:r>
      <w:r w:rsidR="0000165D" w:rsidRPr="003E6E13">
        <w:rPr>
          <w:sz w:val="28"/>
          <w:szCs w:val="28"/>
        </w:rPr>
        <w:t>, включенных в учебный план дополнительной профессиональной программы.</w:t>
      </w:r>
    </w:p>
    <w:p w14:paraId="0A46D2D2" w14:textId="77777777" w:rsidR="00B10A88" w:rsidRPr="003E6E13" w:rsidRDefault="0000165D" w:rsidP="003E6E13">
      <w:pPr>
        <w:pStyle w:val="11"/>
        <w:shd w:val="clear" w:color="auto" w:fill="auto"/>
        <w:tabs>
          <w:tab w:val="left" w:pos="1369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 xml:space="preserve">Текущий контроль успеваемости проводится преподавателями, ведущими учебные занятия по данному </w:t>
      </w:r>
      <w:r w:rsidR="00B10A88" w:rsidRPr="003E6E13">
        <w:rPr>
          <w:sz w:val="28"/>
          <w:szCs w:val="28"/>
        </w:rPr>
        <w:t>учебному предмету, курсу, дисциплине (модулю).</w:t>
      </w:r>
    </w:p>
    <w:p w14:paraId="5A126EDF" w14:textId="77777777" w:rsidR="00D57185" w:rsidRPr="003E6E13" w:rsidRDefault="0000165D" w:rsidP="003E6E13">
      <w:pPr>
        <w:pStyle w:val="11"/>
        <w:shd w:val="clear" w:color="auto" w:fill="auto"/>
        <w:spacing w:before="0" w:line="360" w:lineRule="auto"/>
        <w:ind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Текущий контроль успеваемости может осуществляться в следующих видах: устный опрос, коллоквиум, компьютерное тестирование, контрольная работа, эссе и иная творческая работа, отчет о лабораторных работах, реферат, расчетно-графическое задание и др.</w:t>
      </w:r>
    </w:p>
    <w:p w14:paraId="10343DC7" w14:textId="77777777" w:rsidR="008A79E5" w:rsidRPr="003E6E13" w:rsidRDefault="00C438CC" w:rsidP="003E6E13">
      <w:pPr>
        <w:pStyle w:val="11"/>
        <w:shd w:val="clear" w:color="auto" w:fill="auto"/>
        <w:spacing w:before="0" w:line="360" w:lineRule="auto"/>
        <w:ind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 xml:space="preserve">Фиксирование </w:t>
      </w:r>
      <w:r w:rsidR="008A79E5" w:rsidRPr="003E6E13">
        <w:rPr>
          <w:sz w:val="28"/>
          <w:szCs w:val="28"/>
        </w:rPr>
        <w:t xml:space="preserve">результатов текущего контроля </w:t>
      </w:r>
      <w:r w:rsidR="0064006B" w:rsidRPr="003E6E13">
        <w:rPr>
          <w:sz w:val="28"/>
          <w:szCs w:val="28"/>
        </w:rPr>
        <w:t xml:space="preserve">успеваемости слушателей оформляется в произвольной (принятой в Организации) форме. </w:t>
      </w:r>
    </w:p>
    <w:p w14:paraId="3F32A9D3" w14:textId="126D23E5" w:rsidR="00D57185" w:rsidRPr="003E6E13" w:rsidRDefault="00C87CCD" w:rsidP="003E6E13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3.</w:t>
      </w:r>
      <w:r w:rsidR="009E1939" w:rsidRPr="003E6E13">
        <w:rPr>
          <w:sz w:val="28"/>
          <w:szCs w:val="28"/>
        </w:rPr>
        <w:t>6</w:t>
      </w:r>
      <w:r w:rsidR="0000165D" w:rsidRPr="003E6E13">
        <w:rPr>
          <w:sz w:val="28"/>
          <w:szCs w:val="28"/>
        </w:rPr>
        <w:t xml:space="preserve">. Освоение дополнительной профессиональной программы, в том числе отдельной части или всего объема учебного предмета, курса, </w:t>
      </w:r>
      <w:r w:rsidR="0000165D" w:rsidRPr="003E6E13">
        <w:rPr>
          <w:sz w:val="28"/>
          <w:szCs w:val="28"/>
        </w:rPr>
        <w:lastRenderedPageBreak/>
        <w:t xml:space="preserve">дисциплины (модуля) программы, </w:t>
      </w:r>
      <w:r w:rsidR="000D4FA1">
        <w:rPr>
          <w:sz w:val="28"/>
          <w:szCs w:val="28"/>
        </w:rPr>
        <w:t xml:space="preserve">может </w:t>
      </w:r>
      <w:r w:rsidR="0000165D" w:rsidRPr="003E6E13">
        <w:rPr>
          <w:sz w:val="28"/>
          <w:szCs w:val="28"/>
        </w:rPr>
        <w:t>сопровождат</w:t>
      </w:r>
      <w:r w:rsidR="000D4FA1">
        <w:rPr>
          <w:sz w:val="28"/>
          <w:szCs w:val="28"/>
        </w:rPr>
        <w:t>ь</w:t>
      </w:r>
      <w:r w:rsidR="0000165D" w:rsidRPr="003E6E13">
        <w:rPr>
          <w:sz w:val="28"/>
          <w:szCs w:val="28"/>
        </w:rPr>
        <w:t>ся</w:t>
      </w:r>
      <w:r w:rsidR="0000165D" w:rsidRPr="003E6E13">
        <w:rPr>
          <w:rStyle w:val="aa"/>
          <w:sz w:val="28"/>
          <w:szCs w:val="28"/>
        </w:rPr>
        <w:t xml:space="preserve"> </w:t>
      </w:r>
      <w:r w:rsidR="0000165D" w:rsidRPr="003E6E13">
        <w:rPr>
          <w:rStyle w:val="aa"/>
          <w:b w:val="0"/>
          <w:i w:val="0"/>
          <w:sz w:val="28"/>
          <w:szCs w:val="28"/>
        </w:rPr>
        <w:t>промежуточной аттестацией</w:t>
      </w:r>
      <w:r w:rsidR="0000165D" w:rsidRPr="003E6E13">
        <w:rPr>
          <w:sz w:val="28"/>
          <w:szCs w:val="28"/>
        </w:rPr>
        <w:t xml:space="preserve"> </w:t>
      </w:r>
      <w:r w:rsidR="00D7554E" w:rsidRPr="003E6E13">
        <w:rPr>
          <w:sz w:val="28"/>
          <w:szCs w:val="28"/>
        </w:rPr>
        <w:t>слушателей</w:t>
      </w:r>
      <w:r w:rsidR="0000165D" w:rsidRPr="003E6E13">
        <w:rPr>
          <w:sz w:val="28"/>
          <w:szCs w:val="28"/>
        </w:rPr>
        <w:t xml:space="preserve">, проводимой в формах, определенных учебным планом, и в порядке, установленном локальным нормативным актом </w:t>
      </w:r>
      <w:r w:rsidR="006F1114" w:rsidRPr="003E6E13">
        <w:rPr>
          <w:sz w:val="28"/>
          <w:szCs w:val="28"/>
        </w:rPr>
        <w:t>О</w:t>
      </w:r>
      <w:r w:rsidR="0000165D" w:rsidRPr="003E6E13">
        <w:rPr>
          <w:sz w:val="28"/>
          <w:szCs w:val="28"/>
        </w:rPr>
        <w:t>рганизации (ч.</w:t>
      </w:r>
      <w:r w:rsidR="00033278">
        <w:rPr>
          <w:sz w:val="28"/>
          <w:szCs w:val="28"/>
        </w:rPr>
        <w:t xml:space="preserve"> </w:t>
      </w:r>
      <w:r w:rsidR="0000165D" w:rsidRPr="003E6E13">
        <w:rPr>
          <w:sz w:val="28"/>
          <w:szCs w:val="28"/>
        </w:rPr>
        <w:t>1 ст.</w:t>
      </w:r>
      <w:r w:rsidR="009E1939" w:rsidRPr="003E6E13">
        <w:rPr>
          <w:sz w:val="28"/>
          <w:szCs w:val="28"/>
        </w:rPr>
        <w:t xml:space="preserve"> </w:t>
      </w:r>
      <w:r w:rsidR="0000165D" w:rsidRPr="003E6E13">
        <w:rPr>
          <w:sz w:val="28"/>
          <w:szCs w:val="28"/>
        </w:rPr>
        <w:t xml:space="preserve">58 Федерального закона </w:t>
      </w:r>
      <w:r w:rsidR="00F64C5D" w:rsidRPr="003E6E13">
        <w:rPr>
          <w:sz w:val="28"/>
          <w:szCs w:val="28"/>
        </w:rPr>
        <w:t>о</w:t>
      </w:r>
      <w:r w:rsidR="0000165D" w:rsidRPr="003E6E13">
        <w:rPr>
          <w:sz w:val="28"/>
          <w:szCs w:val="28"/>
        </w:rPr>
        <w:t>б образовании).</w:t>
      </w:r>
    </w:p>
    <w:p w14:paraId="15A9D5C7" w14:textId="77777777" w:rsidR="00F64C5D" w:rsidRPr="003E6E13" w:rsidRDefault="00441B0A" w:rsidP="003E6E13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Организация самостоятельно принимает решение о включени</w:t>
      </w:r>
      <w:r w:rsidR="008F5944" w:rsidRPr="003E6E13">
        <w:rPr>
          <w:sz w:val="28"/>
          <w:szCs w:val="28"/>
        </w:rPr>
        <w:t>и</w:t>
      </w:r>
      <w:r w:rsidRPr="003E6E13">
        <w:rPr>
          <w:sz w:val="28"/>
          <w:szCs w:val="28"/>
        </w:rPr>
        <w:t xml:space="preserve"> в дополнительную профессиональную программу промежуточной аттестации</w:t>
      </w:r>
      <w:r w:rsidR="00F64C5D" w:rsidRPr="003E6E13">
        <w:rPr>
          <w:sz w:val="28"/>
          <w:szCs w:val="28"/>
        </w:rPr>
        <w:t xml:space="preserve"> по учебным предметам, курсам, дисциплинам (модулям) </w:t>
      </w:r>
      <w:r w:rsidR="00F9118E" w:rsidRPr="003E6E13">
        <w:rPr>
          <w:sz w:val="28"/>
          <w:szCs w:val="28"/>
        </w:rPr>
        <w:t>(</w:t>
      </w:r>
      <w:r w:rsidR="00F64C5D" w:rsidRPr="003E6E13">
        <w:rPr>
          <w:sz w:val="28"/>
          <w:szCs w:val="28"/>
        </w:rPr>
        <w:t>п.</w:t>
      </w:r>
      <w:r w:rsidR="009E1939" w:rsidRPr="003E6E13">
        <w:rPr>
          <w:sz w:val="28"/>
          <w:szCs w:val="28"/>
        </w:rPr>
        <w:t xml:space="preserve"> </w:t>
      </w:r>
      <w:r w:rsidR="00F64C5D" w:rsidRPr="003E6E13">
        <w:rPr>
          <w:sz w:val="28"/>
          <w:szCs w:val="28"/>
        </w:rPr>
        <w:t>9 ст.</w:t>
      </w:r>
      <w:r w:rsidR="009E1939" w:rsidRPr="003E6E13">
        <w:rPr>
          <w:sz w:val="28"/>
          <w:szCs w:val="28"/>
        </w:rPr>
        <w:t xml:space="preserve"> </w:t>
      </w:r>
      <w:r w:rsidR="00F64C5D" w:rsidRPr="003E6E13">
        <w:rPr>
          <w:sz w:val="28"/>
          <w:szCs w:val="28"/>
        </w:rPr>
        <w:t xml:space="preserve">2 Федерального закона </w:t>
      </w:r>
      <w:r w:rsidR="00F9118E" w:rsidRPr="003E6E13">
        <w:rPr>
          <w:sz w:val="28"/>
          <w:szCs w:val="28"/>
        </w:rPr>
        <w:t>о</w:t>
      </w:r>
      <w:r w:rsidR="00F64C5D" w:rsidRPr="003E6E13">
        <w:rPr>
          <w:sz w:val="28"/>
          <w:szCs w:val="28"/>
        </w:rPr>
        <w:t>б образовании).</w:t>
      </w:r>
    </w:p>
    <w:p w14:paraId="2F7AE9C4" w14:textId="77777777" w:rsidR="008E17F2" w:rsidRPr="003E6E13" w:rsidRDefault="008E17F2" w:rsidP="003E6E13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Сроки проведения промежуточной аттестации определяются календарным учебным графиком программы.</w:t>
      </w:r>
    </w:p>
    <w:p w14:paraId="1966E011" w14:textId="77777777" w:rsidR="00D57185" w:rsidRPr="003E6E13" w:rsidRDefault="0000165D" w:rsidP="003E6E13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 xml:space="preserve">Промежуточная аттестация может проводиться в </w:t>
      </w:r>
      <w:r w:rsidR="008E17F2" w:rsidRPr="003E6E13">
        <w:rPr>
          <w:sz w:val="28"/>
          <w:szCs w:val="28"/>
        </w:rPr>
        <w:t>форме</w:t>
      </w:r>
      <w:r w:rsidR="00D7554E" w:rsidRPr="003E6E13">
        <w:rPr>
          <w:sz w:val="28"/>
          <w:szCs w:val="28"/>
        </w:rPr>
        <w:t xml:space="preserve"> экзамена, зачета, </w:t>
      </w:r>
      <w:r w:rsidRPr="003E6E13">
        <w:rPr>
          <w:sz w:val="28"/>
          <w:szCs w:val="28"/>
        </w:rPr>
        <w:t xml:space="preserve">защиты реферата, </w:t>
      </w:r>
      <w:r w:rsidR="007B22F7" w:rsidRPr="003E6E13">
        <w:rPr>
          <w:sz w:val="28"/>
          <w:szCs w:val="28"/>
        </w:rPr>
        <w:t xml:space="preserve">защиты </w:t>
      </w:r>
      <w:r w:rsidRPr="003E6E13">
        <w:rPr>
          <w:sz w:val="28"/>
          <w:szCs w:val="28"/>
        </w:rPr>
        <w:t xml:space="preserve">курсового проекта, </w:t>
      </w:r>
      <w:r w:rsidR="007B22F7" w:rsidRPr="003E6E13">
        <w:rPr>
          <w:sz w:val="28"/>
          <w:szCs w:val="28"/>
        </w:rPr>
        <w:t xml:space="preserve">защиты </w:t>
      </w:r>
      <w:r w:rsidRPr="003E6E13">
        <w:rPr>
          <w:sz w:val="28"/>
          <w:szCs w:val="28"/>
        </w:rPr>
        <w:t>расчетно-графической работы, контрольной работы, защиты отчета о практике или о стажировке, собеседования, опроса, решения кейса, деловой игры или других вид</w:t>
      </w:r>
      <w:r w:rsidR="009E1939" w:rsidRPr="003E6E13">
        <w:rPr>
          <w:sz w:val="28"/>
          <w:szCs w:val="28"/>
        </w:rPr>
        <w:t>ов</w:t>
      </w:r>
      <w:r w:rsidRPr="003E6E13">
        <w:rPr>
          <w:sz w:val="28"/>
          <w:szCs w:val="28"/>
        </w:rPr>
        <w:t xml:space="preserve">, предусмотренных </w:t>
      </w:r>
      <w:r w:rsidR="007F2F57" w:rsidRPr="003E6E13">
        <w:rPr>
          <w:sz w:val="28"/>
          <w:szCs w:val="28"/>
        </w:rPr>
        <w:t>программой</w:t>
      </w:r>
      <w:r w:rsidRPr="003E6E13">
        <w:rPr>
          <w:sz w:val="28"/>
          <w:szCs w:val="28"/>
        </w:rPr>
        <w:t>.</w:t>
      </w:r>
      <w:r w:rsidR="007F2F57" w:rsidRPr="003E6E13">
        <w:rPr>
          <w:sz w:val="28"/>
          <w:szCs w:val="28"/>
        </w:rPr>
        <w:t xml:space="preserve"> </w:t>
      </w:r>
      <w:r w:rsidRPr="003E6E13">
        <w:rPr>
          <w:sz w:val="28"/>
          <w:szCs w:val="28"/>
        </w:rPr>
        <w:t xml:space="preserve">Промежуточная аттестация может проводиться устно </w:t>
      </w:r>
      <w:r w:rsidR="00C438CC" w:rsidRPr="003E6E13">
        <w:rPr>
          <w:sz w:val="28"/>
          <w:szCs w:val="28"/>
        </w:rPr>
        <w:t>и</w:t>
      </w:r>
      <w:r w:rsidR="009E1939" w:rsidRPr="003E6E13">
        <w:rPr>
          <w:sz w:val="28"/>
          <w:szCs w:val="28"/>
        </w:rPr>
        <w:t xml:space="preserve"> </w:t>
      </w:r>
      <w:r w:rsidR="00C438CC" w:rsidRPr="003E6E13">
        <w:rPr>
          <w:sz w:val="28"/>
          <w:szCs w:val="28"/>
        </w:rPr>
        <w:t>(</w:t>
      </w:r>
      <w:r w:rsidRPr="003E6E13">
        <w:rPr>
          <w:sz w:val="28"/>
          <w:szCs w:val="28"/>
        </w:rPr>
        <w:t>или</w:t>
      </w:r>
      <w:r w:rsidR="00C438CC" w:rsidRPr="003E6E13">
        <w:rPr>
          <w:sz w:val="28"/>
          <w:szCs w:val="28"/>
        </w:rPr>
        <w:t>)</w:t>
      </w:r>
      <w:r w:rsidRPr="003E6E13">
        <w:rPr>
          <w:sz w:val="28"/>
          <w:szCs w:val="28"/>
        </w:rPr>
        <w:t xml:space="preserve"> письменно либо в форм</w:t>
      </w:r>
      <w:r w:rsidR="008E17F2" w:rsidRPr="003E6E13">
        <w:rPr>
          <w:sz w:val="28"/>
          <w:szCs w:val="28"/>
        </w:rPr>
        <w:t>ате</w:t>
      </w:r>
      <w:r w:rsidRPr="003E6E13">
        <w:rPr>
          <w:sz w:val="28"/>
          <w:szCs w:val="28"/>
        </w:rPr>
        <w:t xml:space="preserve"> тестирования.</w:t>
      </w:r>
    </w:p>
    <w:p w14:paraId="1AAEBA2E" w14:textId="77777777" w:rsidR="00D57185" w:rsidRPr="003E6E13" w:rsidRDefault="0000165D" w:rsidP="003E6E13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Форма, содержание, процедура прохождения слушателями проме</w:t>
      </w:r>
      <w:r w:rsidRPr="003E6E13">
        <w:rPr>
          <w:sz w:val="28"/>
          <w:szCs w:val="28"/>
        </w:rPr>
        <w:softHyphen/>
        <w:t xml:space="preserve">жуточной аттестации, система оценивания и критерии оценки результатов промежуточной аттестации указываются в рабочей программе </w:t>
      </w:r>
      <w:r w:rsidR="007F2F57" w:rsidRPr="003E6E13">
        <w:rPr>
          <w:sz w:val="28"/>
          <w:szCs w:val="28"/>
        </w:rPr>
        <w:t>учебного предмета, курса, дисциплины (модуля)</w:t>
      </w:r>
      <w:r w:rsidRPr="003E6E13">
        <w:rPr>
          <w:sz w:val="28"/>
          <w:szCs w:val="28"/>
        </w:rPr>
        <w:t>.</w:t>
      </w:r>
    </w:p>
    <w:p w14:paraId="3C292D8F" w14:textId="77777777" w:rsidR="00512AF8" w:rsidRPr="003E6E13" w:rsidRDefault="00512AF8" w:rsidP="003E6E13">
      <w:pPr>
        <w:pStyle w:val="29"/>
        <w:shd w:val="clear" w:color="auto" w:fill="auto"/>
        <w:tabs>
          <w:tab w:val="left" w:pos="1162"/>
        </w:tabs>
        <w:spacing w:before="0" w:line="360" w:lineRule="auto"/>
        <w:ind w:right="20" w:firstLine="709"/>
      </w:pPr>
      <w:r w:rsidRPr="003E6E13">
        <w:t>Фонд оценочных средств для проведения промежуточной аттестации слушателей по учебным предметам, курсам, дисциплинам (модулям), входящим в программу</w:t>
      </w:r>
      <w:r w:rsidR="009E1939" w:rsidRPr="003E6E13">
        <w:t>,</w:t>
      </w:r>
      <w:r w:rsidRPr="003E6E13">
        <w:t xml:space="preserve"> может включать в себя:</w:t>
      </w:r>
    </w:p>
    <w:p w14:paraId="12C59F4B" w14:textId="77777777" w:rsidR="00512AF8" w:rsidRPr="003E6E13" w:rsidRDefault="00512AF8" w:rsidP="003E6E13">
      <w:pPr>
        <w:pStyle w:val="29"/>
        <w:shd w:val="clear" w:color="auto" w:fill="auto"/>
        <w:spacing w:before="0" w:line="360" w:lineRule="auto"/>
        <w:ind w:right="20" w:firstLine="709"/>
      </w:pPr>
      <w:r w:rsidRPr="003E6E13">
        <w:t>перечень компетенций с указанием этапов их формирования в процессе освоения образовательной программы;</w:t>
      </w:r>
    </w:p>
    <w:p w14:paraId="427CB9A4" w14:textId="77777777" w:rsidR="00512AF8" w:rsidRPr="003E6E13" w:rsidRDefault="00512AF8" w:rsidP="003E6E13">
      <w:pPr>
        <w:pStyle w:val="29"/>
        <w:shd w:val="clear" w:color="auto" w:fill="auto"/>
        <w:spacing w:before="0" w:line="360" w:lineRule="auto"/>
        <w:ind w:right="20" w:firstLine="709"/>
      </w:pPr>
      <w:r w:rsidRPr="003E6E13">
        <w:t>описание показателей и критериев оценивания компетенций на различных этапах их формирования, описание шкал оценивания;</w:t>
      </w:r>
    </w:p>
    <w:p w14:paraId="45EAA7A9" w14:textId="77777777" w:rsidR="00512AF8" w:rsidRPr="003E6E13" w:rsidRDefault="00512AF8" w:rsidP="003E6E13">
      <w:pPr>
        <w:pStyle w:val="29"/>
        <w:shd w:val="clear" w:color="auto" w:fill="auto"/>
        <w:spacing w:before="0" w:line="360" w:lineRule="auto"/>
        <w:ind w:right="20" w:firstLine="709"/>
      </w:pPr>
      <w:r w:rsidRPr="003E6E13">
        <w:t xml:space="preserve">типовые контрольные задания или иные материалы, необходимые для оценки знаний, умений, навыков и (или) опыта деятельности, </w:t>
      </w:r>
      <w:r w:rsidR="009E1939" w:rsidRPr="003E6E13">
        <w:t xml:space="preserve">а также </w:t>
      </w:r>
      <w:r w:rsidRPr="003E6E13">
        <w:lastRenderedPageBreak/>
        <w:t>характеризующи</w:t>
      </w:r>
      <w:r w:rsidR="009E1939" w:rsidRPr="003E6E13">
        <w:t>е</w:t>
      </w:r>
      <w:r w:rsidRPr="003E6E13">
        <w:t xml:space="preserve"> этапы формирования компетенций в процессе освоения образовательной программы;</w:t>
      </w:r>
    </w:p>
    <w:p w14:paraId="562EEB7D" w14:textId="77777777" w:rsidR="00512AF8" w:rsidRPr="003E6E13" w:rsidRDefault="00512AF8" w:rsidP="003E6E13">
      <w:pPr>
        <w:pStyle w:val="29"/>
        <w:shd w:val="clear" w:color="auto" w:fill="auto"/>
        <w:spacing w:before="0" w:line="360" w:lineRule="auto"/>
        <w:ind w:left="20" w:right="20" w:firstLine="709"/>
      </w:pPr>
      <w:r w:rsidRPr="003E6E13">
        <w:t xml:space="preserve">методические материалы, определяющие процедуры оценивания знаний, умений, навыков и (или) опыта деятельности, </w:t>
      </w:r>
      <w:r w:rsidR="009E1939" w:rsidRPr="003E6E13">
        <w:t xml:space="preserve">а также </w:t>
      </w:r>
      <w:r w:rsidRPr="003E6E13">
        <w:t>характеризующи</w:t>
      </w:r>
      <w:r w:rsidR="009E1939" w:rsidRPr="003E6E13">
        <w:t>е</w:t>
      </w:r>
      <w:r w:rsidRPr="003E6E13">
        <w:t xml:space="preserve"> этапы формирования компетенций.</w:t>
      </w:r>
    </w:p>
    <w:p w14:paraId="610D063B" w14:textId="77777777" w:rsidR="00D57185" w:rsidRPr="003E6E13" w:rsidRDefault="00F9118E" w:rsidP="003E6E13">
      <w:pPr>
        <w:pStyle w:val="11"/>
        <w:shd w:val="clear" w:color="auto" w:fill="auto"/>
        <w:spacing w:before="0" w:line="360" w:lineRule="auto"/>
        <w:ind w:left="20"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Решени</w:t>
      </w:r>
      <w:r w:rsidR="00055949" w:rsidRPr="003E6E13">
        <w:rPr>
          <w:sz w:val="28"/>
          <w:szCs w:val="28"/>
        </w:rPr>
        <w:t>е по</w:t>
      </w:r>
      <w:r w:rsidRPr="003E6E13">
        <w:rPr>
          <w:sz w:val="28"/>
          <w:szCs w:val="28"/>
        </w:rPr>
        <w:t xml:space="preserve"> </w:t>
      </w:r>
      <w:r w:rsidR="00055949" w:rsidRPr="003E6E13">
        <w:rPr>
          <w:sz w:val="28"/>
          <w:szCs w:val="28"/>
        </w:rPr>
        <w:t xml:space="preserve">результатам проведения промежуточной аттестации оформляется ведомостью промежуточной </w:t>
      </w:r>
      <w:r w:rsidR="0000165D" w:rsidRPr="003E6E13">
        <w:rPr>
          <w:sz w:val="28"/>
          <w:szCs w:val="28"/>
        </w:rPr>
        <w:t>аттестации (приложение А).</w:t>
      </w:r>
    </w:p>
    <w:p w14:paraId="4BB4EDE2" w14:textId="77777777" w:rsidR="00B85E06" w:rsidRPr="003E6E13" w:rsidRDefault="00EE770A" w:rsidP="003E6E1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Слушатель</w:t>
      </w:r>
      <w:r w:rsidR="002E42D5" w:rsidRPr="003E6E13">
        <w:rPr>
          <w:sz w:val="28"/>
          <w:szCs w:val="28"/>
        </w:rPr>
        <w:t xml:space="preserve"> имеет право на зачет результатов обучения по отдельным </w:t>
      </w:r>
      <w:r w:rsidR="00E70E02" w:rsidRPr="003E6E13">
        <w:rPr>
          <w:sz w:val="28"/>
          <w:szCs w:val="28"/>
        </w:rPr>
        <w:t>учебным предметам, курсам, дисциплинам (модулям)</w:t>
      </w:r>
      <w:r w:rsidR="00DF0229" w:rsidRPr="003E6E13">
        <w:rPr>
          <w:sz w:val="28"/>
          <w:szCs w:val="28"/>
        </w:rPr>
        <w:t xml:space="preserve"> дополнительной профессиональной программы</w:t>
      </w:r>
      <w:r w:rsidR="002E42D5" w:rsidRPr="003E6E13">
        <w:rPr>
          <w:sz w:val="28"/>
          <w:szCs w:val="28"/>
        </w:rPr>
        <w:t>, освоенным при получении среднего профессионального образования и (или) высшего образования, а также дополнитель</w:t>
      </w:r>
      <w:r w:rsidR="00E70E02" w:rsidRPr="003E6E13">
        <w:rPr>
          <w:sz w:val="28"/>
          <w:szCs w:val="28"/>
        </w:rPr>
        <w:t>ного образования</w:t>
      </w:r>
      <w:r w:rsidR="00C438CC" w:rsidRPr="003E6E13">
        <w:rPr>
          <w:sz w:val="28"/>
          <w:szCs w:val="28"/>
        </w:rPr>
        <w:t>, в том числе онлайн</w:t>
      </w:r>
      <w:r w:rsidR="009E1939" w:rsidRPr="003E6E13">
        <w:rPr>
          <w:sz w:val="28"/>
          <w:szCs w:val="28"/>
        </w:rPr>
        <w:t>-</w:t>
      </w:r>
      <w:r w:rsidR="00C438CC" w:rsidRPr="003E6E13">
        <w:rPr>
          <w:sz w:val="28"/>
          <w:szCs w:val="28"/>
        </w:rPr>
        <w:t>курсов</w:t>
      </w:r>
      <w:r w:rsidR="00E70E02" w:rsidRPr="003E6E13">
        <w:rPr>
          <w:sz w:val="28"/>
          <w:szCs w:val="28"/>
        </w:rPr>
        <w:t xml:space="preserve"> (при наличии)</w:t>
      </w:r>
      <w:r w:rsidR="002E42D5" w:rsidRPr="003E6E13">
        <w:rPr>
          <w:sz w:val="28"/>
          <w:szCs w:val="28"/>
        </w:rPr>
        <w:t xml:space="preserve">. Зачтенные результаты обучения учитываются в качестве результатов промежуточной аттестации. </w:t>
      </w:r>
    </w:p>
    <w:p w14:paraId="7716D8E1" w14:textId="77777777" w:rsidR="002E42D5" w:rsidRPr="003E6E13" w:rsidRDefault="002E42D5" w:rsidP="003E6E1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 xml:space="preserve">Зачет результатов обучения осуществляется в порядке и формах, установленных </w:t>
      </w:r>
      <w:r w:rsidR="006F1114" w:rsidRPr="003E6E13">
        <w:rPr>
          <w:sz w:val="28"/>
          <w:szCs w:val="28"/>
        </w:rPr>
        <w:t>О</w:t>
      </w:r>
      <w:r w:rsidRPr="003E6E13">
        <w:rPr>
          <w:sz w:val="28"/>
          <w:szCs w:val="28"/>
        </w:rPr>
        <w:t>рганизацией самостоятельно</w:t>
      </w:r>
      <w:r w:rsidR="00C761ED" w:rsidRPr="003E6E13">
        <w:rPr>
          <w:sz w:val="28"/>
          <w:szCs w:val="28"/>
        </w:rPr>
        <w:t xml:space="preserve"> локальным нормативным актом</w:t>
      </w:r>
      <w:r w:rsidRPr="003E6E13">
        <w:rPr>
          <w:sz w:val="28"/>
          <w:szCs w:val="28"/>
        </w:rPr>
        <w:t>, посредством сопоставления планируемых результатов обучения по каждо</w:t>
      </w:r>
      <w:r w:rsidR="00050780" w:rsidRPr="003E6E13">
        <w:rPr>
          <w:sz w:val="28"/>
          <w:szCs w:val="28"/>
        </w:rPr>
        <w:t>му</w:t>
      </w:r>
      <w:r w:rsidRPr="003E6E13">
        <w:rPr>
          <w:sz w:val="28"/>
          <w:szCs w:val="28"/>
        </w:rPr>
        <w:t xml:space="preserve"> </w:t>
      </w:r>
      <w:r w:rsidR="00050780" w:rsidRPr="003E6E13">
        <w:rPr>
          <w:sz w:val="28"/>
          <w:szCs w:val="28"/>
        </w:rPr>
        <w:t>учебному предмету, курсу, дисциплине (модулю)</w:t>
      </w:r>
      <w:r w:rsidRPr="003E6E13">
        <w:rPr>
          <w:sz w:val="28"/>
          <w:szCs w:val="28"/>
        </w:rPr>
        <w:t xml:space="preserve">, определенных </w:t>
      </w:r>
      <w:r w:rsidR="00050780" w:rsidRPr="003E6E13">
        <w:rPr>
          <w:sz w:val="28"/>
          <w:szCs w:val="28"/>
        </w:rPr>
        <w:t>дополнительной профессиональной</w:t>
      </w:r>
      <w:r w:rsidRPr="003E6E13">
        <w:rPr>
          <w:sz w:val="28"/>
          <w:szCs w:val="28"/>
        </w:rPr>
        <w:t xml:space="preserve"> программой, с результатами обучения по каждо</w:t>
      </w:r>
      <w:r w:rsidR="00050780" w:rsidRPr="003E6E13">
        <w:rPr>
          <w:sz w:val="28"/>
          <w:szCs w:val="28"/>
        </w:rPr>
        <w:t>му</w:t>
      </w:r>
      <w:r w:rsidRPr="003E6E13">
        <w:rPr>
          <w:sz w:val="28"/>
          <w:szCs w:val="28"/>
        </w:rPr>
        <w:t xml:space="preserve"> </w:t>
      </w:r>
      <w:r w:rsidR="00050780" w:rsidRPr="003E6E13">
        <w:rPr>
          <w:sz w:val="28"/>
          <w:szCs w:val="28"/>
        </w:rPr>
        <w:t>учебному предмету, курсу, дисциплине (модулю)</w:t>
      </w:r>
      <w:r w:rsidRPr="003E6E13">
        <w:rPr>
          <w:sz w:val="28"/>
          <w:szCs w:val="28"/>
        </w:rPr>
        <w:t xml:space="preserve">, определенными образовательной программой, по которой </w:t>
      </w:r>
      <w:r w:rsidR="00050780" w:rsidRPr="003E6E13">
        <w:rPr>
          <w:sz w:val="28"/>
          <w:szCs w:val="28"/>
        </w:rPr>
        <w:t xml:space="preserve">слушатель </w:t>
      </w:r>
      <w:r w:rsidRPr="003E6E13">
        <w:rPr>
          <w:sz w:val="28"/>
          <w:szCs w:val="28"/>
        </w:rPr>
        <w:t xml:space="preserve">проходил обучение, при представлении </w:t>
      </w:r>
      <w:r w:rsidR="00050780" w:rsidRPr="003E6E13">
        <w:rPr>
          <w:sz w:val="28"/>
          <w:szCs w:val="28"/>
        </w:rPr>
        <w:t>слушателем</w:t>
      </w:r>
      <w:r w:rsidRPr="003E6E13">
        <w:rPr>
          <w:sz w:val="28"/>
          <w:szCs w:val="28"/>
        </w:rPr>
        <w:t xml:space="preserve"> документов, подтверждающих пройденное им обучение:</w:t>
      </w:r>
    </w:p>
    <w:p w14:paraId="428B3184" w14:textId="77777777" w:rsidR="002E42D5" w:rsidRPr="003E6E13" w:rsidRDefault="002E42D5" w:rsidP="003E6E1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а) документов об образовании и (или) о квалификации, в том числе документов об иностранном образовании и (или) иностранной квалификации, легализованных в установленном порядке и переведенных на русский язык, если иное не предусмотрено законодательством Российской Федерации или международными договорами Российской Федерации;</w:t>
      </w:r>
    </w:p>
    <w:p w14:paraId="70F75F81" w14:textId="0BCCF8EC" w:rsidR="002E42D5" w:rsidRPr="003E6E13" w:rsidRDefault="002E42D5" w:rsidP="003E6E1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б) документов об обучении, в том числе справок об обучении или о периоде обучения</w:t>
      </w:r>
      <w:r w:rsidR="006359CC">
        <w:rPr>
          <w:sz w:val="28"/>
          <w:szCs w:val="28"/>
        </w:rPr>
        <w:t>;</w:t>
      </w:r>
      <w:r w:rsidRPr="003E6E13">
        <w:rPr>
          <w:sz w:val="28"/>
          <w:szCs w:val="28"/>
        </w:rPr>
        <w:t xml:space="preserve"> документов, выданных иностранными организациями </w:t>
      </w:r>
      <w:r w:rsidRPr="003E6E13">
        <w:rPr>
          <w:sz w:val="28"/>
          <w:szCs w:val="28"/>
        </w:rPr>
        <w:lastRenderedPageBreak/>
        <w:t>(справок, академических справок и иных документов), легализованных в установленном порядке и переведенных на русский язык, если иное не предусмотрено законодательством Российской Федерации или международными договорами Российской Федерации.</w:t>
      </w:r>
    </w:p>
    <w:p w14:paraId="5D17CDCD" w14:textId="0006BBD2" w:rsidR="00D57185" w:rsidRPr="003E6E13" w:rsidRDefault="0000165D" w:rsidP="003E6E13">
      <w:pPr>
        <w:pStyle w:val="11"/>
        <w:shd w:val="clear" w:color="auto" w:fill="auto"/>
        <w:spacing w:before="0" w:line="360" w:lineRule="auto"/>
        <w:ind w:left="20"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Слушателям, которые по уважительной причине (болезнь, семейные обстоятельства, стихийные бедствия, длительные служебные командировки и др.), подтвержденной соответствующим документом (справка о временной нетрудоспособности, письмо от предприятия и др.)</w:t>
      </w:r>
      <w:r w:rsidR="009E1939" w:rsidRPr="003E6E13">
        <w:rPr>
          <w:sz w:val="28"/>
          <w:szCs w:val="28"/>
        </w:rPr>
        <w:t>,</w:t>
      </w:r>
      <w:r w:rsidRPr="003E6E13">
        <w:rPr>
          <w:sz w:val="28"/>
          <w:szCs w:val="28"/>
        </w:rPr>
        <w:t xml:space="preserve"> не могут в установленные сроки пройти промежуточную аттестацию</w:t>
      </w:r>
      <w:r w:rsidR="006821B9" w:rsidRPr="003E6E13">
        <w:rPr>
          <w:sz w:val="28"/>
          <w:szCs w:val="28"/>
        </w:rPr>
        <w:t>,</w:t>
      </w:r>
      <w:r w:rsidRPr="003E6E13">
        <w:rPr>
          <w:sz w:val="28"/>
          <w:szCs w:val="28"/>
        </w:rPr>
        <w:t xml:space="preserve"> по их личным заявлениям </w:t>
      </w:r>
      <w:r w:rsidR="006359CC">
        <w:rPr>
          <w:sz w:val="28"/>
          <w:szCs w:val="28"/>
        </w:rPr>
        <w:t xml:space="preserve">распорядительным документом </w:t>
      </w:r>
      <w:r w:rsidRPr="003E6E13">
        <w:rPr>
          <w:sz w:val="28"/>
          <w:szCs w:val="28"/>
        </w:rPr>
        <w:t xml:space="preserve">руководителя </w:t>
      </w:r>
      <w:r w:rsidR="006F1114" w:rsidRPr="003E6E13">
        <w:rPr>
          <w:sz w:val="28"/>
          <w:szCs w:val="28"/>
        </w:rPr>
        <w:t>О</w:t>
      </w:r>
      <w:r w:rsidRPr="003E6E13">
        <w:rPr>
          <w:sz w:val="28"/>
          <w:szCs w:val="28"/>
        </w:rPr>
        <w:t>рганизации устанавливается индивидуальный график прохождения промежуточной аттестации.</w:t>
      </w:r>
    </w:p>
    <w:p w14:paraId="753F07B6" w14:textId="77777777" w:rsidR="00D57185" w:rsidRPr="003E6E13" w:rsidRDefault="0000165D" w:rsidP="003E6E13">
      <w:pPr>
        <w:pStyle w:val="11"/>
        <w:shd w:val="clear" w:color="auto" w:fill="auto"/>
        <w:spacing w:before="0" w:line="360" w:lineRule="auto"/>
        <w:ind w:left="20" w:right="20"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 xml:space="preserve">Неудовлетворительные результаты промежуточной аттестации или </w:t>
      </w:r>
      <w:proofErr w:type="spellStart"/>
      <w:r w:rsidRPr="003E6E13">
        <w:rPr>
          <w:sz w:val="28"/>
          <w:szCs w:val="28"/>
        </w:rPr>
        <w:t>непрохождение</w:t>
      </w:r>
      <w:proofErr w:type="spellEnd"/>
      <w:r w:rsidRPr="003E6E13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 Слушатели обязаны ликвидировать академическую задолженность. Оформление процедуры ликвидации академической задолженности определяется локальным нормативным актом </w:t>
      </w:r>
      <w:r w:rsidR="006F1114" w:rsidRPr="003E6E13">
        <w:rPr>
          <w:sz w:val="28"/>
          <w:szCs w:val="28"/>
        </w:rPr>
        <w:t>О</w:t>
      </w:r>
      <w:r w:rsidRPr="003E6E13">
        <w:rPr>
          <w:sz w:val="28"/>
          <w:szCs w:val="28"/>
        </w:rPr>
        <w:t>рганизации.</w:t>
      </w:r>
    </w:p>
    <w:p w14:paraId="0E17D3F2" w14:textId="1D602089" w:rsidR="00D57185" w:rsidRDefault="0000165D" w:rsidP="003E6E13">
      <w:pPr>
        <w:pStyle w:val="11"/>
        <w:shd w:val="clear" w:color="auto" w:fill="auto"/>
        <w:spacing w:before="0" w:line="360" w:lineRule="auto"/>
        <w:ind w:left="20" w:right="20" w:firstLine="709"/>
        <w:jc w:val="both"/>
        <w:rPr>
          <w:sz w:val="28"/>
          <w:szCs w:val="28"/>
        </w:rPr>
      </w:pPr>
      <w:bookmarkStart w:id="10" w:name="bookmark6"/>
      <w:r w:rsidRPr="003E6E13">
        <w:rPr>
          <w:sz w:val="28"/>
          <w:szCs w:val="28"/>
        </w:rPr>
        <w:t xml:space="preserve">Слушатели, не ликвидировавшие академические задолженности, отчисляются </w:t>
      </w:r>
      <w:r w:rsidR="006359CC">
        <w:rPr>
          <w:sz w:val="28"/>
          <w:szCs w:val="28"/>
        </w:rPr>
        <w:t>распорядительным документом</w:t>
      </w:r>
      <w:r w:rsidR="006359CC" w:rsidRPr="003E6E13">
        <w:rPr>
          <w:sz w:val="28"/>
          <w:szCs w:val="28"/>
        </w:rPr>
        <w:t xml:space="preserve"> </w:t>
      </w:r>
      <w:r w:rsidRPr="003E6E13">
        <w:rPr>
          <w:sz w:val="28"/>
          <w:szCs w:val="28"/>
        </w:rPr>
        <w:t xml:space="preserve">руководителя </w:t>
      </w:r>
      <w:r w:rsidR="006F1114" w:rsidRPr="003E6E13">
        <w:rPr>
          <w:sz w:val="28"/>
          <w:szCs w:val="28"/>
        </w:rPr>
        <w:t>О</w:t>
      </w:r>
      <w:r w:rsidRPr="003E6E13">
        <w:rPr>
          <w:sz w:val="28"/>
          <w:szCs w:val="28"/>
        </w:rPr>
        <w:t xml:space="preserve">рганизации, как не выполнившие обязанностей по освоению </w:t>
      </w:r>
      <w:r w:rsidR="00626574" w:rsidRPr="003E6E13">
        <w:rPr>
          <w:sz w:val="28"/>
          <w:szCs w:val="28"/>
        </w:rPr>
        <w:t>дополнительной профессиональной</w:t>
      </w:r>
      <w:r w:rsidRPr="003E6E13">
        <w:rPr>
          <w:sz w:val="28"/>
          <w:szCs w:val="28"/>
        </w:rPr>
        <w:t xml:space="preserve"> программы.</w:t>
      </w:r>
      <w:bookmarkEnd w:id="10"/>
    </w:p>
    <w:p w14:paraId="432AA416" w14:textId="77777777" w:rsidR="000D288D" w:rsidRPr="003E6E13" w:rsidRDefault="000D288D" w:rsidP="00A60ABD">
      <w:pPr>
        <w:pStyle w:val="16"/>
      </w:pPr>
    </w:p>
    <w:p w14:paraId="55E5AA2C" w14:textId="77777777" w:rsidR="00D57185" w:rsidRPr="009055B0" w:rsidRDefault="00C87CCD" w:rsidP="00AE3472">
      <w:pPr>
        <w:pStyle w:val="2c"/>
        <w:ind w:left="709" w:firstLine="0"/>
        <w:jc w:val="both"/>
        <w:rPr>
          <w:b w:val="0"/>
        </w:rPr>
      </w:pPr>
      <w:bookmarkStart w:id="11" w:name="_Toc112682176"/>
      <w:bookmarkStart w:id="12" w:name="_Toc112684366"/>
      <w:r w:rsidRPr="009055B0">
        <w:rPr>
          <w:b w:val="0"/>
        </w:rPr>
        <w:t xml:space="preserve">4. </w:t>
      </w:r>
      <w:r w:rsidR="00DF0229" w:rsidRPr="009055B0">
        <w:rPr>
          <w:b w:val="0"/>
        </w:rPr>
        <w:t>И</w:t>
      </w:r>
      <w:r w:rsidR="0000165D" w:rsidRPr="009055B0">
        <w:rPr>
          <w:b w:val="0"/>
        </w:rPr>
        <w:t>тогов</w:t>
      </w:r>
      <w:r w:rsidR="00DF0229" w:rsidRPr="009055B0">
        <w:rPr>
          <w:b w:val="0"/>
        </w:rPr>
        <w:t>ая</w:t>
      </w:r>
      <w:r w:rsidR="0000165D" w:rsidRPr="009055B0">
        <w:rPr>
          <w:b w:val="0"/>
        </w:rPr>
        <w:t xml:space="preserve"> аттестаци</w:t>
      </w:r>
      <w:r w:rsidR="00DF0229" w:rsidRPr="009055B0">
        <w:rPr>
          <w:b w:val="0"/>
        </w:rPr>
        <w:t>я</w:t>
      </w:r>
      <w:r w:rsidR="0000165D" w:rsidRPr="009055B0">
        <w:rPr>
          <w:b w:val="0"/>
        </w:rPr>
        <w:t xml:space="preserve"> слушателей по дополнительным профессиональным программам</w:t>
      </w:r>
      <w:bookmarkEnd w:id="11"/>
      <w:bookmarkEnd w:id="12"/>
    </w:p>
    <w:p w14:paraId="66BE2D14" w14:textId="77777777" w:rsidR="00D57185" w:rsidRPr="009055B0" w:rsidRDefault="00C87CCD" w:rsidP="00AE3472">
      <w:pPr>
        <w:pStyle w:val="1"/>
        <w:spacing w:line="360" w:lineRule="auto"/>
        <w:ind w:firstLine="709"/>
        <w:jc w:val="both"/>
        <w:rPr>
          <w:b w:val="0"/>
        </w:rPr>
      </w:pPr>
      <w:bookmarkStart w:id="13" w:name="_Toc112684367"/>
      <w:r w:rsidRPr="009055B0">
        <w:rPr>
          <w:b w:val="0"/>
        </w:rPr>
        <w:t>4</w:t>
      </w:r>
      <w:r w:rsidR="0000165D" w:rsidRPr="009055B0">
        <w:rPr>
          <w:b w:val="0"/>
        </w:rPr>
        <w:t>.1. Общие положения</w:t>
      </w:r>
      <w:bookmarkEnd w:id="13"/>
    </w:p>
    <w:p w14:paraId="28D442F7" w14:textId="3D822981" w:rsidR="00D57185" w:rsidRPr="003E6E13" w:rsidRDefault="0000165D" w:rsidP="00DF5620">
      <w:pPr>
        <w:pStyle w:val="16"/>
      </w:pPr>
      <w:r w:rsidRPr="003E6E13">
        <w:t xml:space="preserve">Освоение дополнительных профессиональных программ профессиональной переподготовки и повышения квалификации завершается </w:t>
      </w:r>
      <w:r w:rsidR="008C0145" w:rsidRPr="003E6E13">
        <w:t xml:space="preserve">обязательной </w:t>
      </w:r>
      <w:r w:rsidRPr="003E6E13">
        <w:t xml:space="preserve">итоговой аттестацией слушателей в форме, определяемой </w:t>
      </w:r>
      <w:r w:rsidR="005F7869" w:rsidRPr="003E6E13">
        <w:lastRenderedPageBreak/>
        <w:t>О</w:t>
      </w:r>
      <w:r w:rsidRPr="003E6E13">
        <w:t>рганизацией самостоятельно (ч.</w:t>
      </w:r>
      <w:r w:rsidR="00C1552E" w:rsidRPr="003E6E13">
        <w:t xml:space="preserve"> </w:t>
      </w:r>
      <w:r w:rsidRPr="003E6E13">
        <w:t>14 ст.</w:t>
      </w:r>
      <w:r w:rsidR="00C1552E" w:rsidRPr="003E6E13">
        <w:t xml:space="preserve"> </w:t>
      </w:r>
      <w:r w:rsidRPr="003E6E13">
        <w:t xml:space="preserve">76 Федерального закона </w:t>
      </w:r>
      <w:r w:rsidR="000D288D">
        <w:t xml:space="preserve">                     </w:t>
      </w:r>
      <w:r w:rsidR="006359CC">
        <w:t>о</w:t>
      </w:r>
      <w:r w:rsidRPr="003E6E13">
        <w:t>б образовании).</w:t>
      </w:r>
    </w:p>
    <w:p w14:paraId="7219CA61" w14:textId="77777777" w:rsidR="00D57185" w:rsidRPr="003E6E13" w:rsidRDefault="0000165D" w:rsidP="00DF5620">
      <w:pPr>
        <w:pStyle w:val="16"/>
      </w:pPr>
      <w:r w:rsidRPr="003E6E13">
        <w:t xml:space="preserve">Итоговая аттестация представляет собой форму оценки степени и уровня освоения </w:t>
      </w:r>
      <w:r w:rsidR="00626574" w:rsidRPr="003E6E13">
        <w:t>слушателями</w:t>
      </w:r>
      <w:r w:rsidRPr="003E6E13">
        <w:t xml:space="preserve"> </w:t>
      </w:r>
      <w:r w:rsidR="00626574" w:rsidRPr="003E6E13">
        <w:t xml:space="preserve">дополнительной профессиональной </w:t>
      </w:r>
      <w:r w:rsidRPr="003E6E13">
        <w:t>программы, проводится в отношении соответствия результатов освоения программы заявленным целям и планируемым результатам обучения.</w:t>
      </w:r>
    </w:p>
    <w:p w14:paraId="6275E478" w14:textId="19A016DD" w:rsidR="00D57185" w:rsidRPr="003E6E13" w:rsidRDefault="0000165D" w:rsidP="00DF5620">
      <w:pPr>
        <w:pStyle w:val="16"/>
      </w:pPr>
      <w:r w:rsidRPr="003E6E13">
        <w:t>Итоговая аттестация проводится</w:t>
      </w:r>
      <w:r w:rsidR="005F4B30" w:rsidRPr="003E6E13">
        <w:t xml:space="preserve"> </w:t>
      </w:r>
      <w:r w:rsidR="006359CC">
        <w:t>О</w:t>
      </w:r>
      <w:r w:rsidR="005F4B30" w:rsidRPr="003E6E13">
        <w:t xml:space="preserve">рганизацией </w:t>
      </w:r>
      <w:r w:rsidRPr="003E6E13">
        <w:t xml:space="preserve">на основе принципов объективности и независимости оценки качества подготовки </w:t>
      </w:r>
      <w:r w:rsidR="00626574" w:rsidRPr="003E6E13">
        <w:t>слушателей</w:t>
      </w:r>
      <w:r w:rsidRPr="003E6E13">
        <w:t xml:space="preserve"> (ч.</w:t>
      </w:r>
      <w:r w:rsidR="00C1552E" w:rsidRPr="003E6E13">
        <w:t xml:space="preserve"> </w:t>
      </w:r>
      <w:r w:rsidRPr="003E6E13">
        <w:t>2 ст.</w:t>
      </w:r>
      <w:r w:rsidR="00C1552E" w:rsidRPr="003E6E13">
        <w:t xml:space="preserve"> </w:t>
      </w:r>
      <w:r w:rsidRPr="003E6E13">
        <w:t xml:space="preserve">59 Федерального закона </w:t>
      </w:r>
      <w:r w:rsidR="006359CC">
        <w:t>о</w:t>
      </w:r>
      <w:r w:rsidRPr="003E6E13">
        <w:t>б образовании).</w:t>
      </w:r>
    </w:p>
    <w:p w14:paraId="5FCACBE6" w14:textId="77777777" w:rsidR="00D57185" w:rsidRPr="003E6E13" w:rsidRDefault="0000165D" w:rsidP="00DF5620">
      <w:pPr>
        <w:pStyle w:val="16"/>
      </w:pPr>
      <w:r w:rsidRPr="003E6E13">
        <w:t xml:space="preserve">Итоговая аттестация по дополнительным профессиональным программам, содержащим сведения, составляющие государственную тайну, </w:t>
      </w:r>
      <w:r w:rsidR="005F4B30" w:rsidRPr="003E6E13">
        <w:t>осуществляется</w:t>
      </w:r>
      <w:r w:rsidRPr="003E6E13">
        <w:t xml:space="preserve"> с соблюдением требований, предусмотренных законодательством Российской Федерации о государственной тайне.</w:t>
      </w:r>
    </w:p>
    <w:p w14:paraId="01FD1D83" w14:textId="77777777" w:rsidR="00D57185" w:rsidRPr="003E6E13" w:rsidRDefault="0000165D" w:rsidP="00DF5620">
      <w:pPr>
        <w:pStyle w:val="16"/>
      </w:pPr>
      <w:r w:rsidRPr="003E6E13">
        <w:t>Слушателям, успешно освоившим соответствующую дополнительную профессиональную программу и прошедшим итоговую аттестацию, выдаются документы о квалификации установленного образца: удостоверение о повышении квалификации и (или) диплом о профессиональной переподготовке.</w:t>
      </w:r>
    </w:p>
    <w:p w14:paraId="6661CDBB" w14:textId="77777777" w:rsidR="00D57185" w:rsidRPr="003E6E13" w:rsidRDefault="0000165D" w:rsidP="00DF5620">
      <w:pPr>
        <w:pStyle w:val="16"/>
      </w:pPr>
      <w:r w:rsidRPr="003E6E13">
        <w:t xml:space="preserve">Слушателям, не прошедшим итоговой аттестации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или без отчисления из </w:t>
      </w:r>
      <w:r w:rsidR="005F7869" w:rsidRPr="003E6E13">
        <w:t>О</w:t>
      </w:r>
      <w:r w:rsidRPr="003E6E13">
        <w:t>рганизации, в соответствии с медицинским заключением или другим документом, предъявленным слушателем, или с восстановлением на дату проведения итоговой аттестации. В случае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14:paraId="511E600B" w14:textId="77777777" w:rsidR="00D57185" w:rsidRPr="003E6E13" w:rsidRDefault="0000165D" w:rsidP="00DF5620">
      <w:pPr>
        <w:pStyle w:val="16"/>
      </w:pPr>
      <w:r w:rsidRPr="003E6E13">
        <w:t xml:space="preserve">Слушатели, не прошедшие итоговую аттестацию или получившие на итоговой аттестации неудовлетворительные результаты, отчисляются и им </w:t>
      </w:r>
      <w:r w:rsidRPr="003E6E13">
        <w:lastRenderedPageBreak/>
        <w:t xml:space="preserve">выдается справка об обучении по образцу, самостоятельно </w:t>
      </w:r>
      <w:r w:rsidR="005C090F" w:rsidRPr="003E6E13">
        <w:t>у</w:t>
      </w:r>
      <w:r w:rsidRPr="003E6E13">
        <w:t xml:space="preserve">станавливаемому </w:t>
      </w:r>
      <w:r w:rsidR="005F7869" w:rsidRPr="003E6E13">
        <w:t>О</w:t>
      </w:r>
      <w:r w:rsidRPr="003E6E13">
        <w:t>рганизацией.</w:t>
      </w:r>
    </w:p>
    <w:p w14:paraId="15576010" w14:textId="252BEA97" w:rsidR="00F457C0" w:rsidRPr="003E6E13" w:rsidRDefault="00F457C0" w:rsidP="00DF5620">
      <w:pPr>
        <w:pStyle w:val="16"/>
      </w:pPr>
      <w:r w:rsidRPr="003E6E13">
        <w:t xml:space="preserve">Слушатели, не прошедшие итоговую аттестацию или получившие на итоговой аттестации неудовлетворительные результаты, вправе пройти итоговую аттестацию </w:t>
      </w:r>
      <w:r w:rsidR="009055B0">
        <w:t xml:space="preserve">повторно </w:t>
      </w:r>
      <w:r w:rsidRPr="003E6E13">
        <w:t xml:space="preserve">в сроки, определяемые </w:t>
      </w:r>
      <w:r w:rsidR="005F7869" w:rsidRPr="003E6E13">
        <w:t>О</w:t>
      </w:r>
      <w:r w:rsidRPr="003E6E13">
        <w:t>рганизацией.</w:t>
      </w:r>
    </w:p>
    <w:p w14:paraId="540D0606" w14:textId="77777777" w:rsidR="00C739E6" w:rsidRPr="003E6E13" w:rsidRDefault="00C739E6" w:rsidP="00DF5620">
      <w:pPr>
        <w:pStyle w:val="16"/>
      </w:pPr>
      <w:r w:rsidRPr="003E6E13">
        <w:t xml:space="preserve"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 </w:t>
      </w:r>
    </w:p>
    <w:p w14:paraId="12AD0793" w14:textId="77777777" w:rsidR="00C2322C" w:rsidRPr="003E6E13" w:rsidRDefault="0000165D" w:rsidP="00DF5620">
      <w:pPr>
        <w:pStyle w:val="16"/>
      </w:pPr>
      <w:r w:rsidRPr="003E6E13">
        <w:t xml:space="preserve">По результатам итоговой аттестации по </w:t>
      </w:r>
      <w:r w:rsidR="00C2322C" w:rsidRPr="003E6E13">
        <w:t xml:space="preserve">дополнительным профессиональным </w:t>
      </w:r>
      <w:r w:rsidRPr="003E6E13">
        <w:t>программам повышения квалификации и профессиональной переподготовки слушатель имеет право подать письменное заявление об апелляции по вопросам, связанным с процедурой проведения ит</w:t>
      </w:r>
      <w:r w:rsidR="00C2322C" w:rsidRPr="003E6E13">
        <w:t>оговых аттестационных испытаний</w:t>
      </w:r>
      <w:r w:rsidRPr="003E6E13">
        <w:t xml:space="preserve">. Порядок рассмотрения апелляции </w:t>
      </w:r>
      <w:r w:rsidR="005F7869" w:rsidRPr="003E6E13">
        <w:t>О</w:t>
      </w:r>
      <w:r w:rsidRPr="003E6E13">
        <w:t>рганизация устанавливает самостоятельно</w:t>
      </w:r>
      <w:r w:rsidR="00C2322C" w:rsidRPr="003E6E13">
        <w:t xml:space="preserve"> в локальном нормативном акте</w:t>
      </w:r>
      <w:r w:rsidRPr="003E6E13">
        <w:t>.</w:t>
      </w:r>
    </w:p>
    <w:p w14:paraId="13083B64" w14:textId="77777777" w:rsidR="00D57185" w:rsidRPr="003E6E13" w:rsidRDefault="0000165D" w:rsidP="00DF5620">
      <w:pPr>
        <w:pStyle w:val="16"/>
      </w:pPr>
      <w:r w:rsidRPr="003E6E13">
        <w:t xml:space="preserve">Организация </w:t>
      </w:r>
      <w:r w:rsidR="00AC4902" w:rsidRPr="003E6E13">
        <w:t xml:space="preserve">самостоятельно </w:t>
      </w:r>
      <w:r w:rsidRPr="003E6E13">
        <w:t>разрабатывает</w:t>
      </w:r>
      <w:r w:rsidR="00AC4902" w:rsidRPr="003E6E13">
        <w:t xml:space="preserve"> и утверждает локальным нормативным актом</w:t>
      </w:r>
      <w:r w:rsidRPr="003E6E13">
        <w:t xml:space="preserve"> положение и порядок проведения итоговых аттестационных испытаний и доводит до сведения слушателей при приеме на обучение по дополнительным профессиональным программам.</w:t>
      </w:r>
    </w:p>
    <w:p w14:paraId="3DDB2C84" w14:textId="77777777" w:rsidR="00D57185" w:rsidRPr="003E6E13" w:rsidRDefault="0000165D" w:rsidP="00DF5620">
      <w:pPr>
        <w:pStyle w:val="16"/>
      </w:pPr>
      <w:r w:rsidRPr="003E6E13">
        <w:t>В положении и порядке проведения итоговых аттестационных испытаний могут быть установлены:</w:t>
      </w:r>
    </w:p>
    <w:p w14:paraId="1C479ED8" w14:textId="77777777" w:rsidR="00D57185" w:rsidRPr="003E6E13" w:rsidRDefault="00DF0229" w:rsidP="00DF5620">
      <w:pPr>
        <w:pStyle w:val="16"/>
      </w:pPr>
      <w:r w:rsidRPr="003E6E13">
        <w:t xml:space="preserve">рекомендуемые формы и </w:t>
      </w:r>
      <w:r w:rsidR="0000165D" w:rsidRPr="003E6E13">
        <w:t>сроки проведения итоговых аттестационных испытаний по программ</w:t>
      </w:r>
      <w:r w:rsidRPr="003E6E13">
        <w:t>ам</w:t>
      </w:r>
      <w:r w:rsidR="0000165D" w:rsidRPr="003E6E13">
        <w:t>;</w:t>
      </w:r>
    </w:p>
    <w:p w14:paraId="02A5849D" w14:textId="77777777" w:rsidR="00DF0229" w:rsidRPr="003E6E13" w:rsidRDefault="00DF0229" w:rsidP="00DF5620">
      <w:pPr>
        <w:pStyle w:val="16"/>
      </w:pPr>
      <w:r w:rsidRPr="003E6E13">
        <w:t>требовани</w:t>
      </w:r>
      <w:r w:rsidR="00E06903" w:rsidRPr="003E6E13">
        <w:t>я</w:t>
      </w:r>
      <w:r w:rsidRPr="003E6E13">
        <w:t xml:space="preserve"> к результатам освоения программы</w:t>
      </w:r>
      <w:r w:rsidR="00CD47F2" w:rsidRPr="003E6E13">
        <w:t xml:space="preserve"> повышения квалификации или профессиональной переподготовки, в том числе формирование оценочных средств</w:t>
      </w:r>
      <w:r w:rsidRPr="003E6E13">
        <w:t>;</w:t>
      </w:r>
    </w:p>
    <w:p w14:paraId="22DD1ABB" w14:textId="77777777" w:rsidR="00CD47F2" w:rsidRPr="003E6E13" w:rsidRDefault="00CD47F2" w:rsidP="00DF5620">
      <w:pPr>
        <w:pStyle w:val="16"/>
      </w:pPr>
      <w:r w:rsidRPr="003E6E13">
        <w:t>механизм</w:t>
      </w:r>
      <w:r w:rsidR="00C739E6" w:rsidRPr="003E6E13">
        <w:t>ы</w:t>
      </w:r>
      <w:r w:rsidRPr="003E6E13">
        <w:t>, обеспечивающи</w:t>
      </w:r>
      <w:r w:rsidR="00E06903" w:rsidRPr="003E6E13">
        <w:t>е</w:t>
      </w:r>
      <w:r w:rsidRPr="003E6E13">
        <w:t xml:space="preserve"> выполнение принципов объективности и независимости оценки качества подготовки слушателей при проведении </w:t>
      </w:r>
      <w:r w:rsidRPr="003E6E13">
        <w:lastRenderedPageBreak/>
        <w:t>итоговой аттестации. Для выполнения этого требования в ряде случаев  может быть использована форма проведения итоговой аттестации с применением оценочных средств, позволяющих однозначно определить уровень знаний слушателя (например: тестирование, инновационные формы оценки знаний с заданными пороговыми критериями оценки и др.) Такой формат проведения итоговой аттестации может быть использован, например,  при разработке коротких программ повышения квалификации, не включающих несколько учебных предметов, курсов, дисциплин (модулей) и не предусматривающих междисциплинарный экзамен. В остальных случаях для обеспечения объективности и независимости итоговой аттестации рекомендуется создание итоговой аттестационной комиссии;</w:t>
      </w:r>
    </w:p>
    <w:p w14:paraId="17574B69" w14:textId="4BCCE6CF" w:rsidR="00D57185" w:rsidRPr="003E6E13" w:rsidRDefault="0000165D" w:rsidP="00DF5620">
      <w:pPr>
        <w:pStyle w:val="16"/>
      </w:pPr>
      <w:r w:rsidRPr="003E6E13">
        <w:t xml:space="preserve">требования к </w:t>
      </w:r>
      <w:r w:rsidR="00A22E82">
        <w:t>итоговым</w:t>
      </w:r>
      <w:r w:rsidRPr="003E6E13">
        <w:t xml:space="preserve"> аттестационным работам (к содержанию, объему и структуре) и иным материалам, представляемым как к итоговому экзамену, так и к защите </w:t>
      </w:r>
      <w:r w:rsidR="00A22E82">
        <w:t xml:space="preserve">итоговой </w:t>
      </w:r>
      <w:r w:rsidRPr="003E6E13">
        <w:t>аттестационной работы;</w:t>
      </w:r>
    </w:p>
    <w:p w14:paraId="0AF4AC9A" w14:textId="5ECA2132" w:rsidR="00D57185" w:rsidRPr="003E6E13" w:rsidRDefault="0000165D" w:rsidP="00DF5620">
      <w:pPr>
        <w:pStyle w:val="16"/>
      </w:pPr>
      <w:r w:rsidRPr="003E6E13">
        <w:t xml:space="preserve">обязанности и ответственность руководителя </w:t>
      </w:r>
      <w:r w:rsidR="00A22E82">
        <w:t>итоговой</w:t>
      </w:r>
      <w:r w:rsidR="00C2322C" w:rsidRPr="003E6E13">
        <w:t xml:space="preserve"> </w:t>
      </w:r>
      <w:r w:rsidRPr="003E6E13">
        <w:t>аттестационной работы;</w:t>
      </w:r>
    </w:p>
    <w:p w14:paraId="678E3EEC" w14:textId="3C94B8E8" w:rsidR="00D57185" w:rsidRPr="003E6E13" w:rsidRDefault="0000165D" w:rsidP="00DF5620">
      <w:pPr>
        <w:pStyle w:val="16"/>
      </w:pPr>
      <w:r w:rsidRPr="003E6E13">
        <w:t xml:space="preserve">порядок рецензирования (получения отзывов и др.) </w:t>
      </w:r>
      <w:r w:rsidR="00A22E82">
        <w:t>итоговых</w:t>
      </w:r>
      <w:r w:rsidRPr="003E6E13">
        <w:t xml:space="preserve"> аттестационных работ;</w:t>
      </w:r>
    </w:p>
    <w:p w14:paraId="5710DFAA" w14:textId="425A702B" w:rsidR="00D57185" w:rsidRPr="003E6E13" w:rsidRDefault="0000165D" w:rsidP="00DF5620">
      <w:pPr>
        <w:pStyle w:val="16"/>
      </w:pPr>
      <w:r w:rsidRPr="003E6E13">
        <w:t xml:space="preserve">процедура проведения итоговых аттестационных </w:t>
      </w:r>
      <w:r w:rsidR="009055B0">
        <w:t>испытаний -</w:t>
      </w:r>
      <w:r w:rsidRPr="003E6E13">
        <w:t xml:space="preserve"> в том числе с использованием дистанционных образовательных технологий;</w:t>
      </w:r>
    </w:p>
    <w:p w14:paraId="3D61673B" w14:textId="77777777" w:rsidR="00D57185" w:rsidRPr="003E6E13" w:rsidRDefault="0000165D" w:rsidP="00DF5620">
      <w:pPr>
        <w:pStyle w:val="16"/>
      </w:pPr>
      <w:r w:rsidRPr="003E6E13">
        <w:t>возможность использования печатных материалов, вычислительных и иных технических средств на итоговых экзаменах;</w:t>
      </w:r>
    </w:p>
    <w:p w14:paraId="5CC2208B" w14:textId="77777777" w:rsidR="00D57185" w:rsidRPr="003E6E13" w:rsidRDefault="0000165D" w:rsidP="00DF5620">
      <w:pPr>
        <w:pStyle w:val="16"/>
      </w:pPr>
      <w:r w:rsidRPr="003E6E13">
        <w:t xml:space="preserve">критерии и параметры оценки результатов </w:t>
      </w:r>
      <w:r w:rsidR="005F4B30" w:rsidRPr="003E6E13">
        <w:t>итоговых испытаний</w:t>
      </w:r>
      <w:r w:rsidRPr="003E6E13">
        <w:t>;</w:t>
      </w:r>
    </w:p>
    <w:p w14:paraId="1E6753BB" w14:textId="77777777" w:rsidR="00D57185" w:rsidRPr="003E6E13" w:rsidRDefault="0000165D" w:rsidP="00DF5620">
      <w:pPr>
        <w:pStyle w:val="16"/>
      </w:pPr>
      <w:r w:rsidRPr="003E6E13">
        <w:t>порядок проведения итоговых аттестационных испытаний лицами, не проходившими итоговых аттестационных испытаний в установленный срок по уважительной причине;</w:t>
      </w:r>
    </w:p>
    <w:p w14:paraId="7D040199" w14:textId="77777777" w:rsidR="00D57185" w:rsidRPr="003E6E13" w:rsidRDefault="0000165D" w:rsidP="00DF5620">
      <w:pPr>
        <w:pStyle w:val="16"/>
      </w:pPr>
      <w:r w:rsidRPr="003E6E13">
        <w:t>порядок проведения апелляций;</w:t>
      </w:r>
    </w:p>
    <w:p w14:paraId="1DBE5487" w14:textId="77777777" w:rsidR="00CD47F2" w:rsidRPr="003E6E13" w:rsidRDefault="00CD47F2" w:rsidP="00DF5620">
      <w:pPr>
        <w:pStyle w:val="16"/>
      </w:pPr>
      <w:r w:rsidRPr="003E6E13">
        <w:t>особенности проведения итоговой аттестации для слушателей из числа лиц с ограниченными возможностями здоровья (при необходимости).</w:t>
      </w:r>
    </w:p>
    <w:p w14:paraId="29BD81F5" w14:textId="77777777" w:rsidR="00FE5840" w:rsidRPr="009055B0" w:rsidRDefault="00C87CCD" w:rsidP="006F4AAF">
      <w:pPr>
        <w:pStyle w:val="1"/>
        <w:spacing w:line="360" w:lineRule="auto"/>
        <w:ind w:firstLine="709"/>
        <w:jc w:val="both"/>
        <w:rPr>
          <w:b w:val="0"/>
        </w:rPr>
      </w:pPr>
      <w:bookmarkStart w:id="14" w:name="_Toc112684368"/>
      <w:r w:rsidRPr="009055B0">
        <w:rPr>
          <w:b w:val="0"/>
        </w:rPr>
        <w:lastRenderedPageBreak/>
        <w:t>4</w:t>
      </w:r>
      <w:r w:rsidR="007A5A4C" w:rsidRPr="009055B0">
        <w:rPr>
          <w:b w:val="0"/>
        </w:rPr>
        <w:t>.2</w:t>
      </w:r>
      <w:r w:rsidR="00C1552E" w:rsidRPr="009055B0">
        <w:rPr>
          <w:b w:val="0"/>
        </w:rPr>
        <w:t>.</w:t>
      </w:r>
      <w:r w:rsidR="007A5A4C" w:rsidRPr="009055B0">
        <w:rPr>
          <w:b w:val="0"/>
        </w:rPr>
        <w:t xml:space="preserve"> </w:t>
      </w:r>
      <w:r w:rsidR="00FE5840" w:rsidRPr="009055B0">
        <w:rPr>
          <w:b w:val="0"/>
        </w:rPr>
        <w:t>Итоговые аттестационные комиссии</w:t>
      </w:r>
      <w:bookmarkEnd w:id="14"/>
    </w:p>
    <w:p w14:paraId="662F4F58" w14:textId="77777777" w:rsidR="00D57185" w:rsidRPr="003E6E13" w:rsidRDefault="0000165D" w:rsidP="00DF5620">
      <w:pPr>
        <w:pStyle w:val="16"/>
      </w:pPr>
      <w:r w:rsidRPr="003E6E13">
        <w:t xml:space="preserve">Итоговая аттестация слушателей осуществляется </w:t>
      </w:r>
      <w:r w:rsidR="008C0145" w:rsidRPr="003E6E13">
        <w:t xml:space="preserve">итоговыми </w:t>
      </w:r>
      <w:r w:rsidRPr="003E6E13">
        <w:t xml:space="preserve">аттестационными комиссиями, </w:t>
      </w:r>
      <w:r w:rsidR="00C1552E" w:rsidRPr="003E6E13">
        <w:t>формируемыми</w:t>
      </w:r>
      <w:r w:rsidRPr="003E6E13">
        <w:t xml:space="preserve"> в </w:t>
      </w:r>
      <w:r w:rsidR="005F7869" w:rsidRPr="003E6E13">
        <w:t>О</w:t>
      </w:r>
      <w:r w:rsidRPr="003E6E13">
        <w:t>рганизациях по дополнительным профессиональным программам.</w:t>
      </w:r>
    </w:p>
    <w:p w14:paraId="4003DDC7" w14:textId="77777777" w:rsidR="00D57185" w:rsidRPr="003E6E13" w:rsidRDefault="0000165D" w:rsidP="00DF5620">
      <w:pPr>
        <w:pStyle w:val="16"/>
      </w:pPr>
      <w:r w:rsidRPr="003E6E13">
        <w:t xml:space="preserve">Основные функции </w:t>
      </w:r>
      <w:r w:rsidR="00682B26" w:rsidRPr="003E6E13">
        <w:t xml:space="preserve">итоговых </w:t>
      </w:r>
      <w:r w:rsidRPr="003E6E13">
        <w:t>аттестационных комиссий:</w:t>
      </w:r>
    </w:p>
    <w:p w14:paraId="6F5FE9F7" w14:textId="77777777" w:rsidR="00682B26" w:rsidRPr="003E6E13" w:rsidRDefault="00682B26" w:rsidP="00DF5620">
      <w:pPr>
        <w:pStyle w:val="16"/>
      </w:pPr>
      <w:r w:rsidRPr="003E6E13">
        <w:t>комплексная оценка уровня знаний слушателей с учетом целей обучения, вида дополнительной профессиональной программы, установленных требований к содержанию программ обучения;</w:t>
      </w:r>
    </w:p>
    <w:p w14:paraId="4D9F9E4B" w14:textId="77777777" w:rsidR="00682B26" w:rsidRPr="003E6E13" w:rsidRDefault="00682B26" w:rsidP="00DF5620">
      <w:pPr>
        <w:pStyle w:val="16"/>
      </w:pPr>
      <w:r w:rsidRPr="003E6E13">
        <w:t>рассмотрение вопросов о предоставлении слушателям по результатам обучения права вести профессиональную деятельность в определенной сфере или присвоении слушателю новой квалификации и выдаче диплома о профессиональной переподготовке;</w:t>
      </w:r>
    </w:p>
    <w:p w14:paraId="7F887CEF" w14:textId="77777777" w:rsidR="00682B26" w:rsidRPr="003E6E13" w:rsidRDefault="00682B26" w:rsidP="00DF5620">
      <w:pPr>
        <w:pStyle w:val="16"/>
      </w:pPr>
      <w:r w:rsidRPr="003E6E13">
        <w:t>определение уровня освоения дополнительных профессиональных программ повышения квалификации и решение вопросов о выдаче слушателям удостоверения о повышении квалификации;</w:t>
      </w:r>
    </w:p>
    <w:p w14:paraId="322DC6ED" w14:textId="77777777" w:rsidR="00D57185" w:rsidRPr="003E6E13" w:rsidRDefault="0000165D" w:rsidP="00DF5620">
      <w:pPr>
        <w:pStyle w:val="16"/>
      </w:pPr>
      <w:r w:rsidRPr="003E6E13">
        <w:t>разработка на основании результатов работы аттестационных комиссий рекомендаций, направленных на совершенствование подготовки слушателей по дополнительным профессиональным программам.</w:t>
      </w:r>
    </w:p>
    <w:p w14:paraId="21352D5E" w14:textId="77777777" w:rsidR="00D57185" w:rsidRPr="003E6E13" w:rsidRDefault="0000165D" w:rsidP="00DF5620">
      <w:pPr>
        <w:pStyle w:val="16"/>
        <w:rPr>
          <w:color w:val="auto"/>
        </w:rPr>
      </w:pPr>
      <w:r w:rsidRPr="003E6E13">
        <w:rPr>
          <w:color w:val="auto"/>
        </w:rPr>
        <w:t xml:space="preserve">Аттестационные комиссии руководствуются в своей деятельности </w:t>
      </w:r>
      <w:r w:rsidR="00682B26" w:rsidRPr="003E6E13">
        <w:rPr>
          <w:color w:val="auto"/>
        </w:rPr>
        <w:t xml:space="preserve">организационной </w:t>
      </w:r>
      <w:r w:rsidRPr="003E6E13">
        <w:rPr>
          <w:color w:val="auto"/>
        </w:rPr>
        <w:t xml:space="preserve">и учебно-методической документацией, разрабатываемой </w:t>
      </w:r>
      <w:r w:rsidR="005F7869" w:rsidRPr="003E6E13">
        <w:rPr>
          <w:color w:val="auto"/>
        </w:rPr>
        <w:t>О</w:t>
      </w:r>
      <w:r w:rsidRPr="003E6E13">
        <w:rPr>
          <w:color w:val="auto"/>
        </w:rPr>
        <w:t>рганизацией на основе требований к содержанию дополнительных профессиональных программ, устанавливаемых законодательством Российской Федерации.</w:t>
      </w:r>
    </w:p>
    <w:p w14:paraId="101A3CA1" w14:textId="77777777" w:rsidR="00D57F6B" w:rsidRPr="003E6E13" w:rsidRDefault="00B362F8" w:rsidP="00DF5620">
      <w:pPr>
        <w:pStyle w:val="16"/>
      </w:pPr>
      <w:r w:rsidRPr="003E6E13">
        <w:t>Итоговая а</w:t>
      </w:r>
      <w:r w:rsidR="00FE5840" w:rsidRPr="003E6E13">
        <w:t xml:space="preserve">ттестационная комиссия организуется по каждой </w:t>
      </w:r>
      <w:r w:rsidR="00682B26" w:rsidRPr="003E6E13">
        <w:t xml:space="preserve">дополнительной профессиональной </w:t>
      </w:r>
      <w:r w:rsidR="00FE5840" w:rsidRPr="003E6E13">
        <w:t>программе или по ряду программ</w:t>
      </w:r>
      <w:r w:rsidR="00682B26" w:rsidRPr="003E6E13">
        <w:t xml:space="preserve"> одно</w:t>
      </w:r>
      <w:r w:rsidR="000B1CD9" w:rsidRPr="003E6E13">
        <w:t>й</w:t>
      </w:r>
      <w:r w:rsidR="00682B26" w:rsidRPr="003E6E13">
        <w:t xml:space="preserve"> направлен</w:t>
      </w:r>
      <w:r w:rsidR="000B1CD9" w:rsidRPr="003E6E13">
        <w:t>ности (профиля).</w:t>
      </w:r>
      <w:r w:rsidR="00682B26" w:rsidRPr="003E6E13">
        <w:t xml:space="preserve"> </w:t>
      </w:r>
      <w:r w:rsidR="000B1CD9" w:rsidRPr="003E6E13">
        <w:t>Н</w:t>
      </w:r>
      <w:r w:rsidR="00682B26" w:rsidRPr="003E6E13">
        <w:t>апример, по программам повышения квалификации в области менеджмента и бизнеса</w:t>
      </w:r>
      <w:r w:rsidR="000B1CD9" w:rsidRPr="003E6E13">
        <w:t xml:space="preserve">; социальных и деловых коммуникаций; </w:t>
      </w:r>
      <w:proofErr w:type="spellStart"/>
      <w:r w:rsidR="000B1CD9" w:rsidRPr="003E6E13">
        <w:t>энергоэффективности</w:t>
      </w:r>
      <w:proofErr w:type="spellEnd"/>
      <w:r w:rsidR="000B1CD9" w:rsidRPr="003E6E13">
        <w:t xml:space="preserve"> и энергосбережения и др.</w:t>
      </w:r>
      <w:r w:rsidR="00FE5840" w:rsidRPr="003E6E13">
        <w:t xml:space="preserve"> </w:t>
      </w:r>
    </w:p>
    <w:p w14:paraId="599498EB" w14:textId="77777777" w:rsidR="00D57F6B" w:rsidRPr="003E6E13" w:rsidRDefault="00FE5840" w:rsidP="00DF5620">
      <w:pPr>
        <w:pStyle w:val="16"/>
      </w:pPr>
      <w:r w:rsidRPr="003E6E13">
        <w:t xml:space="preserve">Случаи, когда проведение итоговой аттестации по программам повышения квалификации может проводиться без создания </w:t>
      </w:r>
      <w:r w:rsidR="009541B0" w:rsidRPr="003E6E13">
        <w:t xml:space="preserve">итоговой </w:t>
      </w:r>
      <w:r w:rsidRPr="003E6E13">
        <w:lastRenderedPageBreak/>
        <w:t xml:space="preserve">аттестационной комиссии, должны быть обоснованы и установлены </w:t>
      </w:r>
      <w:r w:rsidR="00C1552E" w:rsidRPr="003E6E13">
        <w:t>О</w:t>
      </w:r>
      <w:r w:rsidRPr="003E6E13">
        <w:t xml:space="preserve">рганизацией в локальном нормативном акте. </w:t>
      </w:r>
      <w:r w:rsidR="009541B0" w:rsidRPr="003E6E13">
        <w:t>Например, е</w:t>
      </w:r>
      <w:r w:rsidRPr="003E6E13">
        <w:t xml:space="preserve">сли </w:t>
      </w:r>
      <w:r w:rsidR="000B1CD9" w:rsidRPr="003E6E13">
        <w:t>учебный план дополнительной профессиональной программы</w:t>
      </w:r>
      <w:r w:rsidR="003E6789" w:rsidRPr="003E6E13">
        <w:t xml:space="preserve"> повышения квалификации</w:t>
      </w:r>
      <w:r w:rsidR="000B1CD9" w:rsidRPr="003E6E13">
        <w:t xml:space="preserve"> содержит учебные предметы, курсы, дисциплины</w:t>
      </w:r>
      <w:r w:rsidR="000B2B50" w:rsidRPr="003E6E13">
        <w:t xml:space="preserve"> (</w:t>
      </w:r>
      <w:r w:rsidR="000B1CD9" w:rsidRPr="003E6E13">
        <w:t>модули</w:t>
      </w:r>
      <w:r w:rsidR="000B2B50" w:rsidRPr="003E6E13">
        <w:t>)</w:t>
      </w:r>
      <w:r w:rsidR="000B1CD9" w:rsidRPr="003E6E13">
        <w:t xml:space="preserve"> и итоговая аттестация </w:t>
      </w:r>
      <w:r w:rsidRPr="003E6E13">
        <w:t>предусм</w:t>
      </w:r>
      <w:r w:rsidR="000B1CD9" w:rsidRPr="003E6E13">
        <w:t>а</w:t>
      </w:r>
      <w:r w:rsidRPr="003E6E13">
        <w:t>тр</w:t>
      </w:r>
      <w:r w:rsidR="000B1CD9" w:rsidRPr="003E6E13">
        <w:t>ивает</w:t>
      </w:r>
      <w:r w:rsidRPr="003E6E13">
        <w:t xml:space="preserve"> междисциплинарный экзамен</w:t>
      </w:r>
      <w:r w:rsidR="001F6EAB" w:rsidRPr="003E6E13">
        <w:t xml:space="preserve"> или</w:t>
      </w:r>
      <w:r w:rsidRPr="003E6E13">
        <w:t xml:space="preserve"> защит</w:t>
      </w:r>
      <w:r w:rsidR="003E6789" w:rsidRPr="003E6E13">
        <w:t>у</w:t>
      </w:r>
      <w:r w:rsidRPr="003E6E13">
        <w:t xml:space="preserve"> итоговой аттестационной работы, то итоговая аттестационная комиссия формируется. </w:t>
      </w:r>
    </w:p>
    <w:p w14:paraId="34BB648F" w14:textId="77777777" w:rsidR="00FE5840" w:rsidRPr="003E6E13" w:rsidRDefault="00B362F8" w:rsidP="00DF5620">
      <w:pPr>
        <w:pStyle w:val="16"/>
      </w:pPr>
      <w:r w:rsidRPr="003E6E13">
        <w:t>Итоговые а</w:t>
      </w:r>
      <w:r w:rsidR="00FE5840" w:rsidRPr="003E6E13">
        <w:t>ттестационные комиссии по соответствующим дополнительным профессиональным программам могут состоять из комиссий по видам итоговых аттестационных испытаний:</w:t>
      </w:r>
    </w:p>
    <w:p w14:paraId="140D9F17" w14:textId="77777777" w:rsidR="00FE5840" w:rsidRPr="003E6E13" w:rsidRDefault="00EA3BE7" w:rsidP="00DF5620">
      <w:pPr>
        <w:pStyle w:val="16"/>
      </w:pPr>
      <w:r w:rsidRPr="003E6E13">
        <w:t xml:space="preserve">итоговые </w:t>
      </w:r>
      <w:r w:rsidR="00FE5840" w:rsidRPr="003E6E13">
        <w:t>аттестационные комиссии по приему итогового экзамена;</w:t>
      </w:r>
    </w:p>
    <w:p w14:paraId="699CE05D" w14:textId="30BEFCD3" w:rsidR="00FE5840" w:rsidRPr="003E6E13" w:rsidRDefault="00EA3BE7" w:rsidP="00DF5620">
      <w:pPr>
        <w:pStyle w:val="16"/>
      </w:pPr>
      <w:r w:rsidRPr="003E6E13">
        <w:t xml:space="preserve">итоговые </w:t>
      </w:r>
      <w:r w:rsidR="00FE5840" w:rsidRPr="003E6E13">
        <w:t xml:space="preserve">аттестационные комиссии по приему защиты </w:t>
      </w:r>
      <w:r w:rsidR="00A22E82">
        <w:t>итоговых</w:t>
      </w:r>
      <w:r w:rsidR="00FE5840" w:rsidRPr="003E6E13">
        <w:t xml:space="preserve"> аттестационных работ;</w:t>
      </w:r>
    </w:p>
    <w:p w14:paraId="425833AA" w14:textId="77777777" w:rsidR="00FE5840" w:rsidRPr="003E6E13" w:rsidRDefault="00EA3BE7" w:rsidP="00DF5620">
      <w:pPr>
        <w:pStyle w:val="16"/>
      </w:pPr>
      <w:r w:rsidRPr="003E6E13">
        <w:t xml:space="preserve">итоговые </w:t>
      </w:r>
      <w:r w:rsidR="00FE5840" w:rsidRPr="003E6E13">
        <w:t>аттестационные комиссии по программе повышения квалификации.</w:t>
      </w:r>
    </w:p>
    <w:p w14:paraId="4CC2DF77" w14:textId="77777777" w:rsidR="00FE5840" w:rsidRPr="003E6E13" w:rsidRDefault="00B362F8" w:rsidP="00DF5620">
      <w:pPr>
        <w:pStyle w:val="16"/>
      </w:pPr>
      <w:r w:rsidRPr="003E6E13">
        <w:t>Итоговую а</w:t>
      </w:r>
      <w:r w:rsidR="00FE5840" w:rsidRPr="003E6E13">
        <w:t>ттестационную комиссию возглавляет председатель, который</w:t>
      </w:r>
      <w:r w:rsidR="001224BC" w:rsidRPr="003E6E13">
        <w:t xml:space="preserve"> </w:t>
      </w:r>
      <w:r w:rsidR="00FE5840" w:rsidRPr="003E6E13">
        <w:t>организует и контролирует ее деятельность, обеспечивает единство требований, предъявляемых к слушателям.</w:t>
      </w:r>
    </w:p>
    <w:p w14:paraId="6B03C8D8" w14:textId="228DE92E" w:rsidR="00FE5840" w:rsidRPr="003E6E13" w:rsidRDefault="00FE5840" w:rsidP="00DF5620">
      <w:pPr>
        <w:pStyle w:val="16"/>
      </w:pPr>
      <w:r w:rsidRPr="003E6E13">
        <w:t xml:space="preserve">Председателем аттестационной комиссии по программе профессиональной переподготовки целесообразно утверждать лицо, не работающее в </w:t>
      </w:r>
      <w:r w:rsidR="005F7869" w:rsidRPr="003E6E13">
        <w:t>О</w:t>
      </w:r>
      <w:r w:rsidRPr="003E6E13">
        <w:t>рганизации, как правило, из числа докторов наук, профессоров соответствующего профиля, а при их отсутствии - кандидатов наук или ведущих специалистов предприятий, организаций и учреждений по профилю осваиваемой слушателями программы.</w:t>
      </w:r>
    </w:p>
    <w:p w14:paraId="0B3D06E6" w14:textId="77777777" w:rsidR="00B362F8" w:rsidRPr="003E6E13" w:rsidRDefault="00FE5840" w:rsidP="00DF5620">
      <w:pPr>
        <w:pStyle w:val="16"/>
      </w:pPr>
      <w:r w:rsidRPr="003E6E13">
        <w:t xml:space="preserve">Состав </w:t>
      </w:r>
      <w:r w:rsidR="00EA3BE7" w:rsidRPr="003E6E13">
        <w:t xml:space="preserve">итоговых </w:t>
      </w:r>
      <w:r w:rsidRPr="003E6E13">
        <w:t xml:space="preserve">аттестационных комиссий </w:t>
      </w:r>
      <w:r w:rsidR="00EA3BE7" w:rsidRPr="003E6E13">
        <w:t xml:space="preserve">возможно </w:t>
      </w:r>
      <w:r w:rsidRPr="003E6E13">
        <w:t>формир</w:t>
      </w:r>
      <w:r w:rsidR="00EA3BE7" w:rsidRPr="003E6E13">
        <w:t>овать</w:t>
      </w:r>
      <w:r w:rsidRPr="003E6E13">
        <w:t xml:space="preserve"> из числа педагогических и научных работников </w:t>
      </w:r>
      <w:r w:rsidR="005F7869" w:rsidRPr="003E6E13">
        <w:t>О</w:t>
      </w:r>
      <w:r w:rsidRPr="003E6E13">
        <w:t>рганизации, а также лиц, приглашаемых из сторонних организаций: специалистов</w:t>
      </w:r>
      <w:r w:rsidR="002E4E74" w:rsidRPr="003E6E13">
        <w:t xml:space="preserve"> и экспертов</w:t>
      </w:r>
      <w:r w:rsidRPr="003E6E13">
        <w:t xml:space="preserve"> предприятий, учреждений и организаций по профилю осваиваемой слушателями программы, ведущих преподавателей и научных работников других учебных заведений</w:t>
      </w:r>
      <w:r w:rsidR="00EA3BE7" w:rsidRPr="003E6E13">
        <w:t>, представителей работодателя</w:t>
      </w:r>
      <w:r w:rsidRPr="003E6E13">
        <w:t xml:space="preserve">. </w:t>
      </w:r>
    </w:p>
    <w:p w14:paraId="3F3E65EB" w14:textId="29F5F2E3" w:rsidR="00FE5840" w:rsidRPr="003E6E13" w:rsidRDefault="00FE5840" w:rsidP="00DF5620">
      <w:pPr>
        <w:pStyle w:val="16"/>
      </w:pPr>
      <w:r w:rsidRPr="003E6E13">
        <w:lastRenderedPageBreak/>
        <w:t xml:space="preserve">Председатель и составы аттестационных комиссий утверждаются </w:t>
      </w:r>
      <w:r w:rsidR="006359CC">
        <w:t xml:space="preserve">распорядительным документом </w:t>
      </w:r>
      <w:r w:rsidRPr="003E6E13">
        <w:t xml:space="preserve">руководителя </w:t>
      </w:r>
      <w:r w:rsidR="00404A1C" w:rsidRPr="003E6E13">
        <w:t>Организации</w:t>
      </w:r>
      <w:r w:rsidRPr="003E6E13">
        <w:t>.</w:t>
      </w:r>
    </w:p>
    <w:p w14:paraId="57D8C355" w14:textId="77777777" w:rsidR="00D57185" w:rsidRPr="009055B0" w:rsidRDefault="00C87CCD" w:rsidP="00AE3472">
      <w:pPr>
        <w:pStyle w:val="1"/>
        <w:spacing w:line="360" w:lineRule="auto"/>
        <w:ind w:firstLine="709"/>
        <w:jc w:val="both"/>
        <w:rPr>
          <w:b w:val="0"/>
        </w:rPr>
      </w:pPr>
      <w:bookmarkStart w:id="15" w:name="_Toc112684369"/>
      <w:r w:rsidRPr="009055B0">
        <w:rPr>
          <w:b w:val="0"/>
        </w:rPr>
        <w:t>4</w:t>
      </w:r>
      <w:r w:rsidR="0000165D" w:rsidRPr="009055B0">
        <w:rPr>
          <w:b w:val="0"/>
        </w:rPr>
        <w:t>.</w:t>
      </w:r>
      <w:r w:rsidR="007A5A4C" w:rsidRPr="009055B0">
        <w:rPr>
          <w:b w:val="0"/>
        </w:rPr>
        <w:t>3</w:t>
      </w:r>
      <w:r w:rsidR="001F6EAB" w:rsidRPr="009055B0">
        <w:rPr>
          <w:b w:val="0"/>
        </w:rPr>
        <w:t>.</w:t>
      </w:r>
      <w:r w:rsidR="0000165D" w:rsidRPr="009055B0">
        <w:rPr>
          <w:b w:val="0"/>
        </w:rPr>
        <w:t xml:space="preserve"> Общие требования к итоговой аттестации слушателей</w:t>
      </w:r>
      <w:bookmarkEnd w:id="15"/>
    </w:p>
    <w:p w14:paraId="31CA815A" w14:textId="77777777" w:rsidR="002E4E74" w:rsidRPr="003E6E13" w:rsidRDefault="003E6789" w:rsidP="00DF5620">
      <w:pPr>
        <w:pStyle w:val="16"/>
      </w:pPr>
      <w:r w:rsidRPr="003E6E13">
        <w:t>Формы и к</w:t>
      </w:r>
      <w:r w:rsidR="0000165D" w:rsidRPr="003E6E13">
        <w:t>онкретный перечень итоговых аттестационных испытаний</w:t>
      </w:r>
      <w:r w:rsidR="00EA3BE7" w:rsidRPr="003E6E13">
        <w:t xml:space="preserve">, оценочные средства и методические материалы </w:t>
      </w:r>
      <w:r w:rsidR="0000165D" w:rsidRPr="003E6E13">
        <w:t>устанавлива</w:t>
      </w:r>
      <w:r w:rsidR="00EA3BE7" w:rsidRPr="003E6E13">
        <w:t>ю</w:t>
      </w:r>
      <w:r w:rsidR="0000165D" w:rsidRPr="003E6E13">
        <w:t>тся дополнитель</w:t>
      </w:r>
      <w:r w:rsidR="003B65BD" w:rsidRPr="003E6E13">
        <w:t>ной профессиональной программой</w:t>
      </w:r>
      <w:r w:rsidR="002E4E74" w:rsidRPr="003E6E13">
        <w:t xml:space="preserve"> (п.</w:t>
      </w:r>
      <w:r w:rsidR="001F6EAB" w:rsidRPr="003E6E13">
        <w:t xml:space="preserve"> </w:t>
      </w:r>
      <w:r w:rsidR="002E4E74" w:rsidRPr="003E6E13">
        <w:t>9 ст.</w:t>
      </w:r>
      <w:r w:rsidR="00404A1C" w:rsidRPr="003E6E13">
        <w:t xml:space="preserve"> </w:t>
      </w:r>
      <w:r w:rsidR="002E4E74" w:rsidRPr="003E6E13">
        <w:t xml:space="preserve">2 Федерального закона </w:t>
      </w:r>
      <w:r w:rsidR="001F6EAB" w:rsidRPr="003E6E13">
        <w:t>о</w:t>
      </w:r>
      <w:r w:rsidR="002E4E74" w:rsidRPr="003E6E13">
        <w:t>б образовании).</w:t>
      </w:r>
    </w:p>
    <w:p w14:paraId="40D11BA2" w14:textId="77777777" w:rsidR="00D57F6B" w:rsidRPr="003E6E13" w:rsidRDefault="00D57F6B" w:rsidP="00DF5620">
      <w:pPr>
        <w:pStyle w:val="16"/>
      </w:pPr>
      <w:r w:rsidRPr="003E6E13">
        <w:t>Фонд оценочных средств для итоговой аттестации может включать в себя:</w:t>
      </w:r>
    </w:p>
    <w:p w14:paraId="311DE9B3" w14:textId="77777777" w:rsidR="00D57F6B" w:rsidRPr="003E6E13" w:rsidRDefault="00D57F6B" w:rsidP="00DF5620">
      <w:pPr>
        <w:pStyle w:val="16"/>
      </w:pPr>
      <w:r w:rsidRPr="003E6E13">
        <w:t xml:space="preserve">перечень компетенций, которыми должны овладеть слушатели в результате освоения </w:t>
      </w:r>
      <w:r w:rsidR="00CD47F2" w:rsidRPr="003E6E13">
        <w:t>дополнительной профессиональной</w:t>
      </w:r>
      <w:r w:rsidRPr="003E6E13">
        <w:t xml:space="preserve"> программы;</w:t>
      </w:r>
    </w:p>
    <w:p w14:paraId="639B3551" w14:textId="77777777" w:rsidR="00D57F6B" w:rsidRPr="003E6E13" w:rsidRDefault="00D57F6B" w:rsidP="00DF5620">
      <w:pPr>
        <w:pStyle w:val="16"/>
      </w:pPr>
      <w:r w:rsidRPr="003E6E13">
        <w:t>описание показателей и критериев оценивания компетенций, а также шкал оценивания;</w:t>
      </w:r>
    </w:p>
    <w:p w14:paraId="54595498" w14:textId="77777777" w:rsidR="00D57F6B" w:rsidRPr="003E6E13" w:rsidRDefault="00D57F6B" w:rsidP="00DF5620">
      <w:pPr>
        <w:pStyle w:val="16"/>
      </w:pPr>
      <w:r w:rsidRPr="003E6E13">
        <w:t xml:space="preserve">типовые контрольные задания или иные материалы, необходимые для оценки результатов освоения </w:t>
      </w:r>
      <w:r w:rsidR="00CD47F2" w:rsidRPr="003E6E13">
        <w:t>дополнительной профессиональной</w:t>
      </w:r>
      <w:r w:rsidRPr="003E6E13">
        <w:t xml:space="preserve"> программы;</w:t>
      </w:r>
      <w:r w:rsidRPr="003E6E13">
        <w:tab/>
      </w:r>
    </w:p>
    <w:p w14:paraId="020F21D7" w14:textId="77777777" w:rsidR="00D57F6B" w:rsidRPr="003E6E13" w:rsidRDefault="00D57F6B" w:rsidP="00DF5620">
      <w:pPr>
        <w:pStyle w:val="16"/>
      </w:pPr>
      <w:r w:rsidRPr="003E6E13">
        <w:t xml:space="preserve">методические материалы, определяющие процедуры оценивания результатов освоения </w:t>
      </w:r>
      <w:r w:rsidR="00CD47F2" w:rsidRPr="003E6E13">
        <w:t xml:space="preserve">дополнительной профессиональной </w:t>
      </w:r>
      <w:r w:rsidRPr="003E6E13">
        <w:t>программы.</w:t>
      </w:r>
    </w:p>
    <w:p w14:paraId="1991E7AF" w14:textId="77777777" w:rsidR="00404A1C" w:rsidRPr="003E6E13" w:rsidRDefault="0000165D" w:rsidP="00DF5620">
      <w:pPr>
        <w:pStyle w:val="16"/>
      </w:pPr>
      <w:r w:rsidRPr="003E6E13">
        <w:t xml:space="preserve">Реализация программ повышения квалификации завершается итоговой аттестацией в таких </w:t>
      </w:r>
      <w:r w:rsidR="003E6789" w:rsidRPr="003E6E13">
        <w:t>возможных формах</w:t>
      </w:r>
      <w:r w:rsidR="00EA3BE7" w:rsidRPr="003E6E13">
        <w:t xml:space="preserve">, </w:t>
      </w:r>
      <w:r w:rsidR="003E6789" w:rsidRPr="003E6E13">
        <w:t>как</w:t>
      </w:r>
      <w:r w:rsidR="00404A1C" w:rsidRPr="003E6E13">
        <w:t>,</w:t>
      </w:r>
      <w:r w:rsidR="003E6789" w:rsidRPr="003E6E13">
        <w:t xml:space="preserve"> </w:t>
      </w:r>
      <w:r w:rsidR="00EA3BE7" w:rsidRPr="003E6E13">
        <w:t>например,</w:t>
      </w:r>
      <w:r w:rsidRPr="003E6E13">
        <w:t xml:space="preserve"> междисциплинарный экзамен, экзамен, зачет, защита реферата, защита итоговой аттестационной работы (образовательной программы, пособия, методики, инновационного проекта и др.), защита расчетно-графической работы, защита проекта, собеседование, опрос, круглый стол, деловая игра или других вид</w:t>
      </w:r>
      <w:r w:rsidR="00404A1C" w:rsidRPr="003E6E13">
        <w:t>ов</w:t>
      </w:r>
      <w:r w:rsidRPr="003E6E13">
        <w:t>, предусмотренных</w:t>
      </w:r>
      <w:r w:rsidR="00404A1C" w:rsidRPr="003E6E13">
        <w:t xml:space="preserve"> дополнительной профессиональной программой.</w:t>
      </w:r>
    </w:p>
    <w:p w14:paraId="0D71EF5C" w14:textId="6716F7ED" w:rsidR="00D57185" w:rsidRPr="003E6E13" w:rsidRDefault="0000165D" w:rsidP="00DF5620">
      <w:pPr>
        <w:pStyle w:val="16"/>
      </w:pPr>
      <w:r w:rsidRPr="003E6E13">
        <w:t>Итоговая аттестация по программам профессиональной переподготовки может состоять из одного или нескольких аттестационных испытаний</w:t>
      </w:r>
      <w:r w:rsidR="00EA3BE7" w:rsidRPr="003E6E13">
        <w:t>, например</w:t>
      </w:r>
      <w:r w:rsidRPr="003E6E13">
        <w:t xml:space="preserve">: итоговый экзамен и/или защита </w:t>
      </w:r>
      <w:r w:rsidR="00A22E82">
        <w:t>итоговой</w:t>
      </w:r>
      <w:r w:rsidRPr="003E6E13">
        <w:t xml:space="preserve"> аттестационной работы. Виды </w:t>
      </w:r>
      <w:r w:rsidR="00A22E82">
        <w:t>итоговой</w:t>
      </w:r>
      <w:r w:rsidRPr="003E6E13">
        <w:t xml:space="preserve"> аттестационной работы: проектная </w:t>
      </w:r>
      <w:r w:rsidRPr="003E6E13">
        <w:lastRenderedPageBreak/>
        <w:t>работа, дипломная работа, дипломный проект, реферат, научно-методическая работа и др.</w:t>
      </w:r>
    </w:p>
    <w:p w14:paraId="66F84B2D" w14:textId="77777777" w:rsidR="00D57185" w:rsidRPr="003E6E13" w:rsidRDefault="0000165D" w:rsidP="00DF5620">
      <w:pPr>
        <w:pStyle w:val="16"/>
      </w:pPr>
      <w:r w:rsidRPr="003E6E13">
        <w:t>Итоговый экзамен или зачет может проводиться письменно и/или устно, в форм</w:t>
      </w:r>
      <w:r w:rsidR="003E6789" w:rsidRPr="003E6E13">
        <w:t>ате</w:t>
      </w:r>
      <w:r w:rsidRPr="003E6E13">
        <w:t xml:space="preserve"> тестирования.</w:t>
      </w:r>
    </w:p>
    <w:p w14:paraId="5E68E45F" w14:textId="4C72FB15" w:rsidR="00D57185" w:rsidRPr="003E6E13" w:rsidRDefault="0000165D" w:rsidP="00DF5620">
      <w:pPr>
        <w:pStyle w:val="16"/>
      </w:pPr>
      <w:r w:rsidRPr="003E6E13">
        <w:t xml:space="preserve">Тематика </w:t>
      </w:r>
      <w:r w:rsidR="00A22E82">
        <w:t>итоговых</w:t>
      </w:r>
      <w:r w:rsidRPr="003E6E13">
        <w:t xml:space="preserve"> аттестационных работ определяется </w:t>
      </w:r>
      <w:r w:rsidR="005F7869" w:rsidRPr="003E6E13">
        <w:t>О</w:t>
      </w:r>
      <w:r w:rsidRPr="003E6E13">
        <w:t xml:space="preserve">рганизацией. Слушателю предоставляется право выбора темы </w:t>
      </w:r>
      <w:r w:rsidR="00A22E82">
        <w:t>итоговой</w:t>
      </w:r>
      <w:r w:rsidRPr="003E6E13">
        <w:t xml:space="preserve"> </w:t>
      </w:r>
      <w:r w:rsidR="003E6789" w:rsidRPr="003E6E13">
        <w:t xml:space="preserve">аттестационной </w:t>
      </w:r>
      <w:r w:rsidRPr="003E6E13">
        <w:t xml:space="preserve">работы или он может предложить свою тематику с обоснованием целесообразности ее разработки. Тематика </w:t>
      </w:r>
      <w:r w:rsidR="00A22E82">
        <w:t>итоговой</w:t>
      </w:r>
      <w:r w:rsidR="001138FC" w:rsidRPr="003E6E13">
        <w:t xml:space="preserve"> аттестационной </w:t>
      </w:r>
      <w:r w:rsidRPr="003E6E13">
        <w:t>работы может быть сформирована руководителями предприятий и организаций, направляющих слушателей на обучение, а также лиц</w:t>
      </w:r>
      <w:r w:rsidR="00C44C02" w:rsidRPr="003E6E13">
        <w:t>ами</w:t>
      </w:r>
      <w:r w:rsidRPr="003E6E13">
        <w:t>, непосредственно работающим</w:t>
      </w:r>
      <w:r w:rsidR="00C44C02" w:rsidRPr="003E6E13">
        <w:t>и</w:t>
      </w:r>
      <w:r w:rsidRPr="003E6E13">
        <w:t xml:space="preserve"> со слушателем (начальником департамента, отдела, цеха, мастером и т.п.).</w:t>
      </w:r>
    </w:p>
    <w:p w14:paraId="790E0758" w14:textId="0AC7DB5C" w:rsidR="00D57185" w:rsidRPr="003E6E13" w:rsidRDefault="0000165D" w:rsidP="00DF5620">
      <w:pPr>
        <w:pStyle w:val="16"/>
      </w:pPr>
      <w:r w:rsidRPr="003E6E13">
        <w:t xml:space="preserve">Для подготовки </w:t>
      </w:r>
      <w:r w:rsidR="00A22E82">
        <w:t>итоговой</w:t>
      </w:r>
      <w:r w:rsidRPr="003E6E13">
        <w:t xml:space="preserve"> аттестационной работы слушателю из числа работников </w:t>
      </w:r>
      <w:r w:rsidR="005F7869" w:rsidRPr="003E6E13">
        <w:t>О</w:t>
      </w:r>
      <w:r w:rsidRPr="003E6E13">
        <w:t xml:space="preserve">рганизации рекомендуется назначать руководителя и при необходимости консультантов. Закрепление за слушателями тем </w:t>
      </w:r>
      <w:r w:rsidR="00A22E82">
        <w:t>итоговых</w:t>
      </w:r>
      <w:r w:rsidRPr="003E6E13">
        <w:t xml:space="preserve"> аттестационных работ, назначение руководителей и консультантов осуществляется </w:t>
      </w:r>
      <w:r w:rsidR="006C3713">
        <w:t>распорядительным документом</w:t>
      </w:r>
      <w:r w:rsidR="006C3713" w:rsidRPr="003E6E13">
        <w:t xml:space="preserve"> </w:t>
      </w:r>
      <w:r w:rsidRPr="003E6E13">
        <w:t xml:space="preserve">руководителя </w:t>
      </w:r>
      <w:r w:rsidR="005F7869" w:rsidRPr="003E6E13">
        <w:t>О</w:t>
      </w:r>
      <w:r w:rsidRPr="003E6E13">
        <w:t>рганизации.</w:t>
      </w:r>
    </w:p>
    <w:p w14:paraId="2A3CBE52" w14:textId="49C21462" w:rsidR="00D57185" w:rsidRPr="003E6E13" w:rsidRDefault="0000165D" w:rsidP="00DF5620">
      <w:pPr>
        <w:pStyle w:val="16"/>
      </w:pPr>
      <w:r w:rsidRPr="003E6E13">
        <w:t xml:space="preserve">С целью оценки качества </w:t>
      </w:r>
      <w:r w:rsidR="00A22E82">
        <w:t>итоговых</w:t>
      </w:r>
      <w:r w:rsidRPr="003E6E13">
        <w:t xml:space="preserve"> аттестационных работ на них могут быть получены рецензии, отзывы и др.</w:t>
      </w:r>
    </w:p>
    <w:p w14:paraId="775E134C" w14:textId="14ECE36F" w:rsidR="00D57185" w:rsidRPr="003E6E13" w:rsidRDefault="0000165D" w:rsidP="00DF5620">
      <w:pPr>
        <w:pStyle w:val="16"/>
      </w:pPr>
      <w:r w:rsidRPr="003E6E13">
        <w:t xml:space="preserve">Итоговая аттестация может проводиться по месту нахождения </w:t>
      </w:r>
      <w:r w:rsidR="00CD0F94" w:rsidRPr="003E6E13">
        <w:t>О</w:t>
      </w:r>
      <w:r w:rsidRPr="003E6E13">
        <w:t xml:space="preserve">рганизации </w:t>
      </w:r>
      <w:r w:rsidR="00404A1C" w:rsidRPr="003E6E13">
        <w:t>(</w:t>
      </w:r>
      <w:r w:rsidRPr="003E6E13">
        <w:t>е</w:t>
      </w:r>
      <w:r w:rsidR="00C44C02" w:rsidRPr="003E6E13">
        <w:t>е</w:t>
      </w:r>
      <w:r w:rsidRPr="003E6E13">
        <w:t xml:space="preserve"> структурного подразделения</w:t>
      </w:r>
      <w:r w:rsidR="00404A1C" w:rsidRPr="003E6E13">
        <w:t>) или на территории заказчика (в случае организации выездного обучения)</w:t>
      </w:r>
      <w:r w:rsidRPr="003E6E13">
        <w:t>, в том числе в онлайн</w:t>
      </w:r>
      <w:r w:rsidR="00404A1C" w:rsidRPr="003E6E13">
        <w:t>-</w:t>
      </w:r>
      <w:r w:rsidR="009055B0">
        <w:t>формате.</w:t>
      </w:r>
    </w:p>
    <w:p w14:paraId="6F173DB2" w14:textId="77777777" w:rsidR="00D57185" w:rsidRPr="003E6E13" w:rsidRDefault="0000165D" w:rsidP="00DF5620">
      <w:pPr>
        <w:pStyle w:val="16"/>
      </w:pPr>
      <w:r w:rsidRPr="003E6E13">
        <w:t>Аттестационные испытания, включенные в итоговую аттестацию, не могут быть заменены оценкой уровня знаний на основе текущего контроля успеваемости и промежуточной аттестации слушателей.</w:t>
      </w:r>
    </w:p>
    <w:p w14:paraId="69A6D5DD" w14:textId="77777777" w:rsidR="00D57185" w:rsidRPr="003E6E13" w:rsidRDefault="00C87CCD" w:rsidP="00AE3472">
      <w:pPr>
        <w:pStyle w:val="1"/>
        <w:spacing w:line="360" w:lineRule="auto"/>
        <w:ind w:firstLine="709"/>
        <w:jc w:val="both"/>
      </w:pPr>
      <w:bookmarkStart w:id="16" w:name="_Toc112684370"/>
      <w:r w:rsidRPr="003E6E13">
        <w:t>4</w:t>
      </w:r>
      <w:r w:rsidR="0000165D" w:rsidRPr="003E6E13">
        <w:t>.4. Порядок проведения итоговой аттестации</w:t>
      </w:r>
      <w:bookmarkEnd w:id="16"/>
    </w:p>
    <w:p w14:paraId="40677765" w14:textId="2918B409" w:rsidR="001138FC" w:rsidRPr="003E6E13" w:rsidRDefault="0000165D" w:rsidP="00DF5620">
      <w:pPr>
        <w:pStyle w:val="16"/>
      </w:pPr>
      <w:r w:rsidRPr="003E6E13">
        <w:t xml:space="preserve">Форма и условия проведения </w:t>
      </w:r>
      <w:r w:rsidR="00BA64B1" w:rsidRPr="003E6E13">
        <w:t xml:space="preserve">итоговых </w:t>
      </w:r>
      <w:r w:rsidRPr="003E6E13">
        <w:t>аттестационных испытаний, входящих в итоговую аттестацию,</w:t>
      </w:r>
      <w:r w:rsidR="009175FD" w:rsidRPr="003E6E13">
        <w:t xml:space="preserve"> перечень вопросов, выносимых на итоговый экзамен, требования к </w:t>
      </w:r>
      <w:r w:rsidR="00A22E82">
        <w:t>итоговым</w:t>
      </w:r>
      <w:r w:rsidR="009175FD" w:rsidRPr="003E6E13">
        <w:t xml:space="preserve"> аттестационным работам и порядку их выполнения, критерии оценки результатов сдачи экзаменов </w:t>
      </w:r>
      <w:proofErr w:type="gramStart"/>
      <w:r w:rsidR="009175FD" w:rsidRPr="003E6E13">
        <w:lastRenderedPageBreak/>
        <w:t>и(</w:t>
      </w:r>
      <w:proofErr w:type="gramEnd"/>
      <w:r w:rsidR="009175FD" w:rsidRPr="003E6E13">
        <w:t>или) защиты итоговых аттестационных работ, а также порядок подачи и рассмотрения апелляций</w:t>
      </w:r>
      <w:r w:rsidRPr="003E6E13">
        <w:t xml:space="preserve"> доводятся до сведения слушателей.</w:t>
      </w:r>
      <w:r w:rsidR="00D57F6B" w:rsidRPr="003E6E13">
        <w:t xml:space="preserve"> </w:t>
      </w:r>
    </w:p>
    <w:p w14:paraId="5C5C3E0C" w14:textId="77777777" w:rsidR="00D63E18" w:rsidRPr="003E6E13" w:rsidRDefault="00984E88" w:rsidP="00DF5620">
      <w:pPr>
        <w:pStyle w:val="16"/>
      </w:pPr>
      <w:r w:rsidRPr="003E6E13">
        <w:t xml:space="preserve">Слушателям </w:t>
      </w:r>
      <w:r w:rsidR="00D63E18" w:rsidRPr="003E6E13">
        <w:t>создаются необходимые условия для подготовки</w:t>
      </w:r>
      <w:r w:rsidRPr="003E6E13">
        <w:t xml:space="preserve"> к итоговым аттестационным испытаниям</w:t>
      </w:r>
      <w:r w:rsidR="00D63E18" w:rsidRPr="003E6E13">
        <w:t>, включая проведение консультаций.</w:t>
      </w:r>
    </w:p>
    <w:p w14:paraId="59C542D3" w14:textId="77777777" w:rsidR="00984E88" w:rsidRPr="003E6E13" w:rsidRDefault="00984E88" w:rsidP="00DF5620">
      <w:pPr>
        <w:pStyle w:val="16"/>
      </w:pPr>
      <w:r w:rsidRPr="003E6E13">
        <w:t>К итоговой аттестации допускается слушатель</w:t>
      </w:r>
      <w:r w:rsidR="004C7E03" w:rsidRPr="003E6E13">
        <w:t>,</w:t>
      </w:r>
      <w:r w:rsidRPr="003E6E13">
        <w:t xml:space="preserve"> успешно завершивший в полном объеме освоение дополнительной профессиональ</w:t>
      </w:r>
      <w:r w:rsidR="004C7E03" w:rsidRPr="003E6E13">
        <w:t>ной программы.</w:t>
      </w:r>
    </w:p>
    <w:p w14:paraId="7FA18B24" w14:textId="53D64FBA" w:rsidR="00D57185" w:rsidRPr="003E6E13" w:rsidRDefault="0000165D" w:rsidP="00DF5620">
      <w:pPr>
        <w:pStyle w:val="16"/>
      </w:pPr>
      <w:r w:rsidRPr="003E6E13">
        <w:t xml:space="preserve">Защита </w:t>
      </w:r>
      <w:r w:rsidR="00A22E82">
        <w:t>итоговой</w:t>
      </w:r>
      <w:r w:rsidRPr="003E6E13">
        <w:t xml:space="preserve"> аттестационной работы проводится на открытом заседании итоговой аттестационной комиссии с участием не менее двух третей ее состава в соответствии с порядком проведения итоговых аттестационных испытаний, утвержденным </w:t>
      </w:r>
      <w:r w:rsidR="00CD0F94" w:rsidRPr="003E6E13">
        <w:t>О</w:t>
      </w:r>
      <w:r w:rsidRPr="003E6E13">
        <w:t>рганизацией.</w:t>
      </w:r>
    </w:p>
    <w:p w14:paraId="7363D2E5" w14:textId="77777777" w:rsidR="00D57185" w:rsidRPr="003E6E13" w:rsidRDefault="0000165D" w:rsidP="00DF5620">
      <w:pPr>
        <w:pStyle w:val="16"/>
      </w:pPr>
      <w:r w:rsidRPr="003E6E13">
        <w:t>Решения итоговых аттестационных комиссий принимаются на закрытых заседаниях простым большинством голосов членов комиссий, участвующих в заседании, при обязательном присутствии председателя комиссии или его заместителя. При равном числе голосов председатель комиссии (в случае отсутствия председателя - его заместитель) обладает правом решающего голоса.</w:t>
      </w:r>
    </w:p>
    <w:p w14:paraId="579E8DE8" w14:textId="045EA281" w:rsidR="00D57185" w:rsidRPr="003E6E13" w:rsidRDefault="0000165D" w:rsidP="00DF5620">
      <w:pPr>
        <w:pStyle w:val="16"/>
      </w:pPr>
      <w:r w:rsidRPr="003E6E13">
        <w:t xml:space="preserve">Результаты защиты </w:t>
      </w:r>
      <w:r w:rsidR="00A22E82">
        <w:t>итоговых</w:t>
      </w:r>
      <w:r w:rsidRPr="003E6E13">
        <w:t xml:space="preserve"> аттестационных работ</w:t>
      </w:r>
      <w:r w:rsidR="004C7E03" w:rsidRPr="003E6E13">
        <w:t>,</w:t>
      </w:r>
      <w:r w:rsidRPr="003E6E13">
        <w:t xml:space="preserve"> </w:t>
      </w:r>
      <w:r w:rsidR="004C7E03" w:rsidRPr="003E6E13">
        <w:t xml:space="preserve">сдачи </w:t>
      </w:r>
      <w:r w:rsidRPr="003E6E13">
        <w:t>итоговых экзаменов</w:t>
      </w:r>
      <w:r w:rsidR="004C7E03" w:rsidRPr="003E6E13">
        <w:t xml:space="preserve"> и других форм итоговых аттестационных испытаний </w:t>
      </w:r>
      <w:r w:rsidRPr="003E6E13">
        <w:t>объявляются после оформления и подписания протоколов заседаний соответствующих комиссий</w:t>
      </w:r>
      <w:r w:rsidR="004C7E03" w:rsidRPr="003E6E13">
        <w:t xml:space="preserve"> или ведомостей</w:t>
      </w:r>
      <w:r w:rsidRPr="003E6E13">
        <w:t>.</w:t>
      </w:r>
    </w:p>
    <w:p w14:paraId="78B6DAB7" w14:textId="77777777" w:rsidR="00D57185" w:rsidRPr="003E6E13" w:rsidRDefault="0000165D" w:rsidP="00DF5620">
      <w:pPr>
        <w:pStyle w:val="16"/>
      </w:pPr>
      <w:r w:rsidRPr="003E6E13">
        <w:t>Все заседания итоговых аттестационных комиссий оформляются протоколами</w:t>
      </w:r>
      <w:r w:rsidR="00EF5881" w:rsidRPr="003E6E13">
        <w:t xml:space="preserve"> в случае защиты итоговой аттестационной работы</w:t>
      </w:r>
      <w:r w:rsidR="003750E8">
        <w:t xml:space="preserve"> </w:t>
      </w:r>
      <w:r w:rsidR="00FF1419" w:rsidRPr="003E6E13">
        <w:t xml:space="preserve">  </w:t>
      </w:r>
      <w:r w:rsidRPr="003E6E13">
        <w:t xml:space="preserve">(приложение </w:t>
      </w:r>
      <w:r w:rsidR="008A4E94" w:rsidRPr="003E6E13">
        <w:t>Б</w:t>
      </w:r>
      <w:r w:rsidRPr="003E6E13">
        <w:t>) или ведомостями</w:t>
      </w:r>
      <w:r w:rsidR="00EF5881" w:rsidRPr="003E6E13">
        <w:t xml:space="preserve"> в случае сдачи итогового экзамена</w:t>
      </w:r>
      <w:r w:rsidR="004C7E03" w:rsidRPr="003E6E13">
        <w:t>, зачета</w:t>
      </w:r>
      <w:r w:rsidRPr="003E6E13">
        <w:t xml:space="preserve"> (приложение </w:t>
      </w:r>
      <w:r w:rsidR="008A4E94" w:rsidRPr="003E6E13">
        <w:t>В</w:t>
      </w:r>
      <w:r w:rsidRPr="003E6E13">
        <w:t>).</w:t>
      </w:r>
    </w:p>
    <w:p w14:paraId="19F18BBB" w14:textId="7E34A412" w:rsidR="00D57185" w:rsidRPr="003E6E13" w:rsidRDefault="0000165D" w:rsidP="00DF5620">
      <w:pPr>
        <w:pStyle w:val="16"/>
      </w:pPr>
      <w:r w:rsidRPr="003E6E13">
        <w:t xml:space="preserve">В протокол заседания вносятся мнения членов комиссии о представленной </w:t>
      </w:r>
      <w:r w:rsidR="006C3713">
        <w:t xml:space="preserve">итоговой аттестационной </w:t>
      </w:r>
      <w:r w:rsidRPr="003E6E13">
        <w:t xml:space="preserve">работе, </w:t>
      </w:r>
      <w:r w:rsidR="006B5DE7" w:rsidRPr="003E6E13">
        <w:t xml:space="preserve">об </w:t>
      </w:r>
      <w:r w:rsidRPr="003E6E13">
        <w:t xml:space="preserve">уровне </w:t>
      </w:r>
      <w:proofErr w:type="spellStart"/>
      <w:r w:rsidRPr="003E6E13">
        <w:t>сформированности</w:t>
      </w:r>
      <w:proofErr w:type="spellEnd"/>
      <w:r w:rsidRPr="003E6E13">
        <w:t xml:space="preserve"> компетенций, знаниях и умениях, выявленных в процессе итогового аттестационного испытания, а также перечень заданных вопросов и характеристика ответов на них</w:t>
      </w:r>
      <w:r w:rsidR="00C020A0" w:rsidRPr="003E6E13">
        <w:t>. Кроме того,</w:t>
      </w:r>
      <w:r w:rsidRPr="003E6E13">
        <w:t xml:space="preserve"> ведется запись особых мнений. </w:t>
      </w:r>
      <w:r w:rsidRPr="003E6E13">
        <w:lastRenderedPageBreak/>
        <w:t>В протокол</w:t>
      </w:r>
      <w:r w:rsidR="00C020A0" w:rsidRPr="003E6E13">
        <w:t>е</w:t>
      </w:r>
      <w:r w:rsidRPr="003E6E13">
        <w:t xml:space="preserve"> отмеча</w:t>
      </w:r>
      <w:r w:rsidR="00C020A0" w:rsidRPr="003E6E13">
        <w:t>е</w:t>
      </w:r>
      <w:r w:rsidRPr="003E6E13">
        <w:t>тся, какие недостатки в теоретической и практической подготовк</w:t>
      </w:r>
      <w:r w:rsidR="009055B0">
        <w:t>ах</w:t>
      </w:r>
      <w:r w:rsidRPr="003E6E13">
        <w:t xml:space="preserve"> имеются у слушателя.</w:t>
      </w:r>
    </w:p>
    <w:p w14:paraId="628A321D" w14:textId="77777777" w:rsidR="00D57185" w:rsidRPr="003E6E13" w:rsidRDefault="0000165D" w:rsidP="00DF5620">
      <w:pPr>
        <w:pStyle w:val="16"/>
      </w:pPr>
      <w:r w:rsidRPr="003E6E13">
        <w:t>Протоколы заседаний итоговых аттестационных комиссий, подписываются председателем соответствующей итоговой аттестационной комиссии (в случае отсутствия председателя - его заместителем) и секретарем итоговой аттестационной комиссии</w:t>
      </w:r>
      <w:r w:rsidR="00C020A0" w:rsidRPr="003E6E13">
        <w:t>.</w:t>
      </w:r>
    </w:p>
    <w:p w14:paraId="6AB170AD" w14:textId="77777777" w:rsidR="00D57185" w:rsidRPr="003E6E13" w:rsidRDefault="0000165D" w:rsidP="00DF5620">
      <w:pPr>
        <w:pStyle w:val="16"/>
      </w:pPr>
      <w:r w:rsidRPr="003E6E13">
        <w:t xml:space="preserve">Протоколы и ведомости хранятся в архиве </w:t>
      </w:r>
      <w:r w:rsidR="00CD0F94" w:rsidRPr="003E6E13">
        <w:t>О</w:t>
      </w:r>
      <w:r w:rsidRPr="003E6E13">
        <w:t>рганизации согласно номенклатуре дел.</w:t>
      </w:r>
    </w:p>
    <w:p w14:paraId="343C9D80" w14:textId="3D8CEF14" w:rsidR="00D57185" w:rsidRPr="003E6E13" w:rsidRDefault="008C08D9" w:rsidP="00DF5620">
      <w:pPr>
        <w:pStyle w:val="16"/>
      </w:pPr>
      <w:proofErr w:type="gramStart"/>
      <w:r>
        <w:t>Возможно</w:t>
      </w:r>
      <w:proofErr w:type="gramEnd"/>
      <w:r>
        <w:t xml:space="preserve"> формировать о</w:t>
      </w:r>
      <w:r w:rsidR="0000165D" w:rsidRPr="003E6E13">
        <w:t xml:space="preserve">тчеты председателей о работе итоговых аттестационных комиссий вместе с рекомендациями по совершенствованию качества </w:t>
      </w:r>
      <w:r w:rsidR="00EF5881" w:rsidRPr="003E6E13">
        <w:t xml:space="preserve">освоения </w:t>
      </w:r>
      <w:r w:rsidR="008C206C" w:rsidRPr="003E6E13">
        <w:t xml:space="preserve">дополнительных профессиональных </w:t>
      </w:r>
      <w:r w:rsidR="0000165D" w:rsidRPr="003E6E13">
        <w:t>программ и образовательного процесса</w:t>
      </w:r>
      <w:r>
        <w:t>, которые</w:t>
      </w:r>
      <w:r w:rsidR="0000165D" w:rsidRPr="003E6E13">
        <w:t xml:space="preserve"> представляются руководителю </w:t>
      </w:r>
      <w:r w:rsidR="00C020A0" w:rsidRPr="003E6E13">
        <w:t xml:space="preserve">Организации </w:t>
      </w:r>
      <w:r w:rsidR="0000165D" w:rsidRPr="003E6E13">
        <w:t xml:space="preserve">(приложение </w:t>
      </w:r>
      <w:r w:rsidR="008A4E94" w:rsidRPr="003E6E13">
        <w:t>Г</w:t>
      </w:r>
      <w:r w:rsidR="0000165D" w:rsidRPr="003E6E13">
        <w:t>).</w:t>
      </w:r>
    </w:p>
    <w:p w14:paraId="14730C9F" w14:textId="77777777" w:rsidR="000E0294" w:rsidRPr="003E6E13" w:rsidRDefault="000E0294" w:rsidP="00DF5620">
      <w:pPr>
        <w:pStyle w:val="16"/>
      </w:pPr>
    </w:p>
    <w:p w14:paraId="1CB7F06D" w14:textId="77777777" w:rsidR="00C87CCD" w:rsidRPr="009055B0" w:rsidRDefault="00C87CCD" w:rsidP="00D43FB2">
      <w:pPr>
        <w:pStyle w:val="2c"/>
        <w:ind w:left="709" w:firstLine="0"/>
        <w:jc w:val="both"/>
        <w:rPr>
          <w:b w:val="0"/>
        </w:rPr>
      </w:pPr>
      <w:bookmarkStart w:id="17" w:name="_Toc112682177"/>
      <w:bookmarkStart w:id="18" w:name="_Toc112684371"/>
      <w:r w:rsidRPr="009055B0">
        <w:rPr>
          <w:b w:val="0"/>
        </w:rPr>
        <w:t xml:space="preserve">5. </w:t>
      </w:r>
      <w:r w:rsidR="0000165D" w:rsidRPr="009055B0">
        <w:rPr>
          <w:b w:val="0"/>
        </w:rPr>
        <w:t>Общие кр</w:t>
      </w:r>
      <w:r w:rsidR="002334B6" w:rsidRPr="009055B0">
        <w:rPr>
          <w:b w:val="0"/>
        </w:rPr>
        <w:t>итерии оценки знаний слушателей</w:t>
      </w:r>
      <w:bookmarkEnd w:id="17"/>
      <w:bookmarkEnd w:id="18"/>
    </w:p>
    <w:p w14:paraId="578F5612" w14:textId="77777777" w:rsidR="00474F3F" w:rsidRPr="003E6E13" w:rsidRDefault="00474F3F" w:rsidP="00DF5620">
      <w:pPr>
        <w:pStyle w:val="16"/>
      </w:pPr>
      <w:r w:rsidRPr="003E6E13">
        <w:t xml:space="preserve">Порядок проведения текущего контроля, промежуточной и итоговой аттестации включает в себя систему оценивания результатов текущего контроля, промежуточной и итоговой аттестации и критерии выставления оценок. </w:t>
      </w:r>
    </w:p>
    <w:p w14:paraId="30E5CD87" w14:textId="77777777" w:rsidR="00474F3F" w:rsidRPr="003E6E13" w:rsidRDefault="00474F3F" w:rsidP="00DF5620">
      <w:pPr>
        <w:pStyle w:val="16"/>
      </w:pPr>
      <w:r w:rsidRPr="003E6E13">
        <w:t xml:space="preserve">Как правило, выставляются </w:t>
      </w:r>
      <w:r w:rsidR="003B65BD" w:rsidRPr="003E6E13">
        <w:t xml:space="preserve">следующие </w:t>
      </w:r>
      <w:r w:rsidRPr="003E6E13">
        <w:t>оценки</w:t>
      </w:r>
      <w:r w:rsidR="003B65BD" w:rsidRPr="003E6E13">
        <w:t>:</w:t>
      </w:r>
      <w:r w:rsidRPr="003E6E13">
        <w:t xml:space="preserve"> «отлично», «хорошо», «удовлетворительно», «неудовлетворительно», «за</w:t>
      </w:r>
      <w:r w:rsidRPr="003E6E13">
        <w:softHyphen/>
        <w:t>чтено» или «не зачтено», «аттестован» или «не аттестован», баллы</w:t>
      </w:r>
      <w:r w:rsidR="0078530F" w:rsidRPr="003E6E13">
        <w:t xml:space="preserve"> или</w:t>
      </w:r>
      <w:r w:rsidRPr="003E6E13">
        <w:t xml:space="preserve"> иная система оценивания.</w:t>
      </w:r>
    </w:p>
    <w:p w14:paraId="7B0A777A" w14:textId="77777777" w:rsidR="00474F3F" w:rsidRPr="003E6E13" w:rsidRDefault="00474F3F" w:rsidP="00DF5620">
      <w:pPr>
        <w:pStyle w:val="16"/>
      </w:pPr>
      <w:r w:rsidRPr="003E6E13">
        <w:t xml:space="preserve">Если указанная система оценивания отличается от системы оценок «отлично», «хорошо», «удовлетворительно», «неудовлетворительно» (далее </w:t>
      </w:r>
      <w:r w:rsidR="00C87CCD" w:rsidRPr="003E6E13">
        <w:t>–</w:t>
      </w:r>
      <w:r w:rsidRPr="003E6E13">
        <w:t xml:space="preserve"> пятибалльная система), то </w:t>
      </w:r>
      <w:r w:rsidR="00CD0F94" w:rsidRPr="003E6E13">
        <w:t>О</w:t>
      </w:r>
      <w:r w:rsidRPr="003E6E13">
        <w:t xml:space="preserve">рганизация устанавливает правила перевода оценок, предусмотренных системой оценивания, установленной </w:t>
      </w:r>
      <w:r w:rsidR="00CD0F94" w:rsidRPr="003E6E13">
        <w:t>О</w:t>
      </w:r>
      <w:r w:rsidRPr="003E6E13">
        <w:t>рганизацией, в пятибалльную систему.</w:t>
      </w:r>
    </w:p>
    <w:p w14:paraId="5B966F71" w14:textId="77777777" w:rsidR="008E17F2" w:rsidRPr="003E6E13" w:rsidRDefault="008E17F2" w:rsidP="00DF5620">
      <w:pPr>
        <w:pStyle w:val="16"/>
      </w:pPr>
      <w:r w:rsidRPr="003E6E13">
        <w:t>Возможные критерии оценки результатов</w:t>
      </w:r>
      <w:r w:rsidR="00474F3F" w:rsidRPr="003E6E13">
        <w:t xml:space="preserve"> промежуточной или итоговой аттестации</w:t>
      </w:r>
      <w:r w:rsidRPr="003E6E13">
        <w:t>:</w:t>
      </w:r>
    </w:p>
    <w:p w14:paraId="353E2016" w14:textId="77777777" w:rsidR="008E17F2" w:rsidRPr="003E6E13" w:rsidRDefault="008E17F2" w:rsidP="00DF5620">
      <w:pPr>
        <w:pStyle w:val="16"/>
      </w:pPr>
      <w:r w:rsidRPr="003E6E13">
        <w:lastRenderedPageBreak/>
        <w:t xml:space="preserve">оценки «отлично» заслуживает слушатель, показавший всестороннее и глубокое знание программного материала, умение свободно выполнять задания и решать задачи по </w:t>
      </w:r>
      <w:r w:rsidR="00C44C02" w:rsidRPr="003E6E13">
        <w:t xml:space="preserve">учебному предмету, курсу, </w:t>
      </w:r>
      <w:r w:rsidRPr="003E6E13">
        <w:t>дисциплине (модулю), усвоивший</w:t>
      </w:r>
      <w:r w:rsidR="00C44C02" w:rsidRPr="003E6E13">
        <w:t xml:space="preserve"> </w:t>
      </w:r>
      <w:r w:rsidRPr="003E6E13">
        <w:t>основную и знакомый с дополнительной литературой, рекомендованной программой, проявивший творческие способности в понимании, изложении и применении учебно-программного материала;</w:t>
      </w:r>
    </w:p>
    <w:p w14:paraId="2B61C442" w14:textId="77777777" w:rsidR="008E17F2" w:rsidRPr="003E6E13" w:rsidRDefault="008E17F2" w:rsidP="00DF5620">
      <w:pPr>
        <w:pStyle w:val="16"/>
      </w:pPr>
      <w:r w:rsidRPr="003E6E13">
        <w:t>оценки «хорошо» заслуживает слушатель, показавший полное знание программного материала, усвоивший основную литературу, рекомендованную программой, способный к самостоятельному пополнению и обновлению знаний в ходе профессиональной деятельности;</w:t>
      </w:r>
    </w:p>
    <w:p w14:paraId="60B2F0C4" w14:textId="77777777" w:rsidR="008E17F2" w:rsidRPr="003E6E13" w:rsidRDefault="008E17F2" w:rsidP="00DF5620">
      <w:pPr>
        <w:pStyle w:val="16"/>
      </w:pPr>
      <w:r w:rsidRPr="003E6E13">
        <w:t xml:space="preserve">оценки «удовлетворительно» заслуживает слушатель, показавший знание основного учебно-программного материала в объеме, необходимом для профессиональной деятельности, справляющийся с выполнением заданий, предусмотренных рабочей программой </w:t>
      </w:r>
      <w:r w:rsidR="00D774AF" w:rsidRPr="003E6E13">
        <w:t xml:space="preserve">по учебному предмету, курсу, дисциплине (модулю), </w:t>
      </w:r>
      <w:r w:rsidRPr="003E6E13">
        <w:t>знакомый с основной литературой по программе курса. Как правило, оценка «удовлетворительно» выставляется слушателям, допустившим погрешности в ответе на промежуточных аттестационных испытаниях, но обладающим необходимыми знаниями для их устранения под руководством преподавателя;</w:t>
      </w:r>
    </w:p>
    <w:p w14:paraId="4BCB7268" w14:textId="77777777" w:rsidR="008E17F2" w:rsidRPr="003E6E13" w:rsidRDefault="008E17F2" w:rsidP="00DF5620">
      <w:pPr>
        <w:pStyle w:val="16"/>
      </w:pPr>
      <w:r w:rsidRPr="003E6E13">
        <w:t>оценка «неудовлетворительно» выставляется слушателю,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</w:t>
      </w:r>
      <w:r w:rsidR="0078530F" w:rsidRPr="003E6E13">
        <w:t>;</w:t>
      </w:r>
    </w:p>
    <w:p w14:paraId="56F0EC80" w14:textId="77777777" w:rsidR="008E17F2" w:rsidRPr="003E6E13" w:rsidRDefault="008E17F2" w:rsidP="00DF5620">
      <w:pPr>
        <w:pStyle w:val="16"/>
      </w:pPr>
      <w:r w:rsidRPr="003E6E13">
        <w:t xml:space="preserve">оценки «зачтено» («аттестован») заслуживает слушатель, не имеющий неудовлетворительных результатов по всем видам текущего контроля успеваемости, предусмотренным утвержденной программой </w:t>
      </w:r>
      <w:r w:rsidR="00D774AF" w:rsidRPr="003E6E13">
        <w:t xml:space="preserve">по учебному предмету, курсу, дисциплине (модулю), </w:t>
      </w:r>
      <w:r w:rsidRPr="003E6E13">
        <w:t>и (или) показавший знание основного учебно-программного материала в объеме, необходимом для дальнейшего обучения и профессиональной деятельности;</w:t>
      </w:r>
    </w:p>
    <w:p w14:paraId="73ADD9D7" w14:textId="77777777" w:rsidR="008E17F2" w:rsidRPr="003E6E13" w:rsidRDefault="008E17F2" w:rsidP="00DF5620">
      <w:pPr>
        <w:pStyle w:val="16"/>
      </w:pPr>
      <w:r w:rsidRPr="003E6E13">
        <w:lastRenderedPageBreak/>
        <w:t xml:space="preserve">оценка «не зачтено» («не аттестован») выставляется слушателю, имеющему неудовлетворительный результат по одному или нескольким видам текущего контроля успеваемости, предусмотренным утвержденной программой </w:t>
      </w:r>
      <w:r w:rsidR="00D774AF" w:rsidRPr="003E6E13">
        <w:t xml:space="preserve">по учебному предмету, курсу, дисциплине (модулю), </w:t>
      </w:r>
      <w:r w:rsidRPr="003E6E13">
        <w:t>и (или) показавшему пробелы в знании основного учебно-программного материала.</w:t>
      </w:r>
    </w:p>
    <w:p w14:paraId="6F8B0A29" w14:textId="77777777" w:rsidR="00474F3F" w:rsidRPr="003E6E13" w:rsidRDefault="00474F3F" w:rsidP="00DF5620">
      <w:pPr>
        <w:pStyle w:val="16"/>
        <w:rPr>
          <w:b/>
        </w:rPr>
      </w:pPr>
    </w:p>
    <w:p w14:paraId="4411A6E1" w14:textId="77777777" w:rsidR="007A5A4C" w:rsidRPr="009055B0" w:rsidRDefault="00C87CCD" w:rsidP="00DF5620">
      <w:pPr>
        <w:pStyle w:val="2c"/>
        <w:ind w:left="709" w:firstLine="0"/>
        <w:jc w:val="both"/>
        <w:rPr>
          <w:b w:val="0"/>
        </w:rPr>
      </w:pPr>
      <w:bookmarkStart w:id="19" w:name="_Toc112682178"/>
      <w:bookmarkStart w:id="20" w:name="_Toc112684372"/>
      <w:r w:rsidRPr="009055B0">
        <w:rPr>
          <w:b w:val="0"/>
        </w:rPr>
        <w:t xml:space="preserve">6. </w:t>
      </w:r>
      <w:r w:rsidR="00AC4902" w:rsidRPr="009055B0">
        <w:rPr>
          <w:b w:val="0"/>
        </w:rPr>
        <w:t xml:space="preserve">Применение </w:t>
      </w:r>
      <w:r w:rsidR="0078530F" w:rsidRPr="009055B0">
        <w:rPr>
          <w:b w:val="0"/>
        </w:rPr>
        <w:t xml:space="preserve">инструментов электронного обучения, дистанционных образовательных технологий </w:t>
      </w:r>
      <w:r w:rsidR="00AC4902" w:rsidRPr="009055B0">
        <w:rPr>
          <w:b w:val="0"/>
        </w:rPr>
        <w:t xml:space="preserve">при проведении </w:t>
      </w:r>
      <w:r w:rsidR="009175FD" w:rsidRPr="009055B0">
        <w:rPr>
          <w:b w:val="0"/>
        </w:rPr>
        <w:t xml:space="preserve">текущего контроля успеваемости, </w:t>
      </w:r>
      <w:r w:rsidR="00AC4902" w:rsidRPr="009055B0">
        <w:rPr>
          <w:b w:val="0"/>
        </w:rPr>
        <w:t>промежуточной аттестации, итоговых аттестационных испытаний</w:t>
      </w:r>
      <w:bookmarkEnd w:id="19"/>
      <w:bookmarkEnd w:id="20"/>
    </w:p>
    <w:p w14:paraId="743BD370" w14:textId="77777777" w:rsidR="00474F3F" w:rsidRPr="003E6E13" w:rsidRDefault="009175FD" w:rsidP="00DF5620">
      <w:pPr>
        <w:pStyle w:val="16"/>
      </w:pPr>
      <w:r w:rsidRPr="003E6E13">
        <w:rPr>
          <w:lang w:eastAsia="ar-SA"/>
        </w:rPr>
        <w:t>Текущий контроль успеваемости, п</w:t>
      </w:r>
      <w:r w:rsidR="009C23EF" w:rsidRPr="003E6E13">
        <w:rPr>
          <w:lang w:eastAsia="ar-SA"/>
        </w:rPr>
        <w:t>ромежуточная и</w:t>
      </w:r>
      <w:r w:rsidR="009C23EF" w:rsidRPr="003E6E13">
        <w:t xml:space="preserve"> и</w:t>
      </w:r>
      <w:r w:rsidR="00474F3F" w:rsidRPr="003E6E13">
        <w:t xml:space="preserve">тоговая аттестация по </w:t>
      </w:r>
      <w:r w:rsidR="009C23EF" w:rsidRPr="003E6E13">
        <w:t xml:space="preserve">дополнительным профессиональным </w:t>
      </w:r>
      <w:r w:rsidR="00474F3F" w:rsidRPr="003E6E13">
        <w:t>программам повышения квалификации и профессиональной переподготовки мо</w:t>
      </w:r>
      <w:r w:rsidR="00A8065E" w:rsidRPr="003E6E13">
        <w:t>гу</w:t>
      </w:r>
      <w:r w:rsidR="00474F3F" w:rsidRPr="003E6E13">
        <w:t>т проводиться с использованием</w:t>
      </w:r>
      <w:r w:rsidR="00A8065E" w:rsidRPr="003E6E13">
        <w:t xml:space="preserve"> </w:t>
      </w:r>
      <w:r w:rsidR="0078530F" w:rsidRPr="003E6E13">
        <w:t xml:space="preserve">инструментов </w:t>
      </w:r>
      <w:r w:rsidR="00A8065E" w:rsidRPr="003E6E13">
        <w:t>электронного обучения,</w:t>
      </w:r>
      <w:r w:rsidR="00474F3F" w:rsidRPr="003E6E13">
        <w:t xml:space="preserve"> </w:t>
      </w:r>
      <w:r w:rsidR="009C23EF" w:rsidRPr="003E6E13">
        <w:t>дистанционных образовательных технологий</w:t>
      </w:r>
      <w:r w:rsidR="00474F3F" w:rsidRPr="003E6E13">
        <w:rPr>
          <w:iCs/>
        </w:rPr>
        <w:t xml:space="preserve">. Технология проведения </w:t>
      </w:r>
      <w:r w:rsidR="00A8065E" w:rsidRPr="003E6E13">
        <w:t>т</w:t>
      </w:r>
      <w:r w:rsidR="00A8065E" w:rsidRPr="003E6E13">
        <w:rPr>
          <w:lang w:eastAsia="ar-SA"/>
        </w:rPr>
        <w:t>екущего контроля успеваемости,</w:t>
      </w:r>
      <w:r w:rsidR="00A8065E" w:rsidRPr="003E6E13">
        <w:rPr>
          <w:iCs/>
        </w:rPr>
        <w:t xml:space="preserve"> </w:t>
      </w:r>
      <w:r w:rsidR="009C23EF" w:rsidRPr="003E6E13">
        <w:rPr>
          <w:iCs/>
        </w:rPr>
        <w:t xml:space="preserve">промежуточной и </w:t>
      </w:r>
      <w:r w:rsidR="00474F3F" w:rsidRPr="003E6E13">
        <w:rPr>
          <w:iCs/>
        </w:rPr>
        <w:t xml:space="preserve">итоговой аттестации должна быть указана в учебном </w:t>
      </w:r>
      <w:r w:rsidR="00474F3F" w:rsidRPr="003E6E13">
        <w:t xml:space="preserve">плане </w:t>
      </w:r>
      <w:r w:rsidR="009C23EF" w:rsidRPr="003E6E13">
        <w:t>дополнительный профессиональной программы</w:t>
      </w:r>
      <w:r w:rsidR="00474F3F" w:rsidRPr="003E6E13">
        <w:t>.</w:t>
      </w:r>
    </w:p>
    <w:p w14:paraId="362B5764" w14:textId="77777777" w:rsidR="00AC4902" w:rsidRPr="003E6E13" w:rsidRDefault="00AC4902" w:rsidP="00DF5620">
      <w:pPr>
        <w:pStyle w:val="16"/>
      </w:pPr>
      <w:r w:rsidRPr="003E6E13">
        <w:t xml:space="preserve">При проведении </w:t>
      </w:r>
      <w:r w:rsidR="00A8065E" w:rsidRPr="003E6E13">
        <w:t>т</w:t>
      </w:r>
      <w:r w:rsidR="00A8065E" w:rsidRPr="003E6E13">
        <w:rPr>
          <w:lang w:eastAsia="ar-SA"/>
        </w:rPr>
        <w:t>екущего контроля успеваемости,</w:t>
      </w:r>
      <w:r w:rsidR="00A8065E" w:rsidRPr="003E6E13">
        <w:t xml:space="preserve"> </w:t>
      </w:r>
      <w:r w:rsidRPr="003E6E13">
        <w:t>промежуточной аттестации, итоговых аттестационных испытаний с применением</w:t>
      </w:r>
      <w:r w:rsidR="0078530F" w:rsidRPr="003E6E13">
        <w:t xml:space="preserve"> инструментов</w:t>
      </w:r>
      <w:r w:rsidRPr="003E6E13">
        <w:t xml:space="preserve"> электронного обучения, дистанционных образовательных технологий </w:t>
      </w:r>
      <w:r w:rsidR="00CD0F94" w:rsidRPr="003E6E13">
        <w:t>О</w:t>
      </w:r>
      <w:r w:rsidRPr="003E6E13">
        <w:t xml:space="preserve">рганизация обязана обеспечить идентификацию личности слушателя и контроль соблюдения условий прохождения </w:t>
      </w:r>
      <w:r w:rsidR="009C23EF" w:rsidRPr="003E6E13">
        <w:t xml:space="preserve">промежуточных и </w:t>
      </w:r>
      <w:r w:rsidRPr="003E6E13">
        <w:t xml:space="preserve">итоговых аттестационных испытаний (приказ </w:t>
      </w:r>
      <w:proofErr w:type="spellStart"/>
      <w:r w:rsidRPr="003E6E13">
        <w:t>Минобрнауки</w:t>
      </w:r>
      <w:proofErr w:type="spellEnd"/>
      <w:r w:rsidRPr="003E6E13">
        <w:t xml:space="preserve"> от 23 августа 2017 г. № 816).</w:t>
      </w:r>
    </w:p>
    <w:p w14:paraId="37C459CA" w14:textId="4A0C1B49" w:rsidR="00D57185" w:rsidRPr="003E6E13" w:rsidRDefault="00AC4902" w:rsidP="00DF5620">
      <w:pPr>
        <w:pStyle w:val="16"/>
      </w:pPr>
      <w:r w:rsidRPr="003E6E13">
        <w:t xml:space="preserve">В приложении </w:t>
      </w:r>
      <w:r w:rsidR="008A4E94" w:rsidRPr="003E6E13">
        <w:t>Д</w:t>
      </w:r>
      <w:r w:rsidRPr="003E6E13">
        <w:t xml:space="preserve"> приведен пример </w:t>
      </w:r>
      <w:r w:rsidR="008C08D9">
        <w:t xml:space="preserve">организации </w:t>
      </w:r>
      <w:r w:rsidRPr="003E6E13">
        <w:t>проведения итоговых аттестационных испытаний с применением электронного обучения, дистанционных образовательных технологий.</w:t>
      </w:r>
    </w:p>
    <w:p w14:paraId="02B578A6" w14:textId="77777777" w:rsidR="0078530F" w:rsidRDefault="0078530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6E218C1" w14:textId="77777777" w:rsidR="00C87CCD" w:rsidRPr="00780DB8" w:rsidRDefault="00C87CCD" w:rsidP="00DF5620">
      <w:pPr>
        <w:pStyle w:val="1"/>
      </w:pPr>
      <w:bookmarkStart w:id="21" w:name="_Toc112682179"/>
      <w:bookmarkStart w:id="22" w:name="_Toc112684373"/>
      <w:r w:rsidRPr="00780DB8">
        <w:lastRenderedPageBreak/>
        <w:t xml:space="preserve">Приложение </w:t>
      </w:r>
      <w:r w:rsidR="00780DB8" w:rsidRPr="00780DB8">
        <w:t>А</w:t>
      </w:r>
      <w:bookmarkEnd w:id="21"/>
      <w:bookmarkEnd w:id="22"/>
    </w:p>
    <w:p w14:paraId="2ADC4A2E" w14:textId="77777777" w:rsidR="00780DB8" w:rsidRDefault="00780DB8" w:rsidP="00780D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B8">
        <w:rPr>
          <w:rFonts w:ascii="Times New Roman" w:hAnsi="Times New Roman" w:cs="Times New Roman"/>
          <w:sz w:val="28"/>
          <w:szCs w:val="28"/>
        </w:rPr>
        <w:t>(справочное)</w:t>
      </w:r>
    </w:p>
    <w:p w14:paraId="60169BAB" w14:textId="77777777" w:rsidR="00780DB8" w:rsidRDefault="00780DB8" w:rsidP="00780D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5EDF53" w14:textId="77777777" w:rsidR="00780DB8" w:rsidRPr="006F0958" w:rsidRDefault="00780DB8" w:rsidP="00780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58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F0958">
        <w:rPr>
          <w:rFonts w:ascii="Times New Roman" w:hAnsi="Times New Roman" w:cs="Times New Roman"/>
          <w:b/>
          <w:sz w:val="28"/>
          <w:szCs w:val="28"/>
        </w:rPr>
        <w:t xml:space="preserve"> оформления ведомости промежуточной аттестации </w:t>
      </w:r>
    </w:p>
    <w:p w14:paraId="78AA6065" w14:textId="77777777" w:rsidR="00780DB8" w:rsidRPr="00780DB8" w:rsidRDefault="00780DB8" w:rsidP="00780D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0FC73" w14:textId="77777777" w:rsidR="00C87CCD" w:rsidRPr="00C87CCD" w:rsidRDefault="00C87CCD" w:rsidP="00C87CC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721A80F" w14:textId="77777777" w:rsidR="00C87CCD" w:rsidRPr="0086163E" w:rsidRDefault="00780DB8" w:rsidP="00C87C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C87CCD" w:rsidRPr="0086163E">
        <w:rPr>
          <w:rFonts w:ascii="Times New Roman" w:hAnsi="Times New Roman" w:cs="Times New Roman"/>
          <w:i/>
          <w:sz w:val="28"/>
          <w:szCs w:val="28"/>
        </w:rPr>
        <w:t xml:space="preserve">Пример оформления ведомости промежуточной аттестации </w:t>
      </w:r>
    </w:p>
    <w:p w14:paraId="713930F2" w14:textId="77777777" w:rsidR="00C87CCD" w:rsidRPr="0086163E" w:rsidRDefault="00C87CCD" w:rsidP="00D05F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t>в форме экзамена, зачета</w:t>
      </w:r>
    </w:p>
    <w:p w14:paraId="3A17AA87" w14:textId="77777777" w:rsidR="00C87CCD" w:rsidRPr="00DF5620" w:rsidRDefault="00C87CCD" w:rsidP="00DF5620">
      <w:pPr>
        <w:pStyle w:val="16"/>
        <w:rPr>
          <w:sz w:val="24"/>
          <w:szCs w:val="24"/>
        </w:rPr>
      </w:pPr>
    </w:p>
    <w:p w14:paraId="38F5C533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  <w:szCs w:val="28"/>
        </w:rPr>
      </w:pPr>
      <w:r w:rsidRPr="006F0958">
        <w:rPr>
          <w:rFonts w:ascii="Times New Roman" w:hAnsi="Times New Roman" w:cs="Times New Roman"/>
          <w:b/>
          <w:szCs w:val="28"/>
        </w:rPr>
        <w:t>______________________________________________________</w:t>
      </w:r>
    </w:p>
    <w:p w14:paraId="479B0C4B" w14:textId="77777777" w:rsidR="00C87CCD" w:rsidRPr="00051164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051164"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22338020" w14:textId="77777777" w:rsidR="00C87CCD" w:rsidRPr="006F0958" w:rsidRDefault="00C87CCD" w:rsidP="00C87CCD">
      <w:pPr>
        <w:rPr>
          <w:rFonts w:ascii="Times New Roman" w:hAnsi="Times New Roman" w:cs="Times New Roman"/>
          <w:sz w:val="28"/>
        </w:rPr>
      </w:pPr>
    </w:p>
    <w:p w14:paraId="2CC70E2A" w14:textId="77777777" w:rsidR="00C87CCD" w:rsidRPr="0005597E" w:rsidRDefault="00C87CCD" w:rsidP="0005597E">
      <w:pPr>
        <w:jc w:val="center"/>
        <w:rPr>
          <w:rFonts w:ascii="Times New Roman" w:hAnsi="Times New Roman" w:cs="Times New Roman"/>
          <w:b/>
        </w:rPr>
      </w:pPr>
      <w:r w:rsidRPr="0005597E">
        <w:rPr>
          <w:rFonts w:ascii="Times New Roman" w:hAnsi="Times New Roman" w:cs="Times New Roman"/>
          <w:b/>
        </w:rPr>
        <w:t>ВЕДОМОСТЬ</w:t>
      </w:r>
    </w:p>
    <w:p w14:paraId="6B77201F" w14:textId="77777777" w:rsidR="00C87CCD" w:rsidRPr="0005597E" w:rsidRDefault="00C87CCD" w:rsidP="0005597E">
      <w:pPr>
        <w:jc w:val="center"/>
        <w:rPr>
          <w:rFonts w:ascii="Times New Roman" w:hAnsi="Times New Roman" w:cs="Times New Roman"/>
          <w:b/>
        </w:rPr>
      </w:pPr>
      <w:r w:rsidRPr="0005597E">
        <w:rPr>
          <w:rFonts w:ascii="Times New Roman" w:hAnsi="Times New Roman" w:cs="Times New Roman"/>
          <w:b/>
        </w:rPr>
        <w:t>промежуточной аттестации</w:t>
      </w:r>
    </w:p>
    <w:p w14:paraId="54182E4F" w14:textId="77777777" w:rsidR="00C87CCD" w:rsidRPr="00292A19" w:rsidRDefault="00C87CCD" w:rsidP="00C87CCD">
      <w:pPr>
        <w:rPr>
          <w:rFonts w:ascii="Times New Roman" w:hAnsi="Times New Roman" w:cs="Times New Roman"/>
          <w:b/>
          <w:sz w:val="28"/>
          <w:szCs w:val="28"/>
        </w:rPr>
      </w:pPr>
    </w:p>
    <w:p w14:paraId="3EB58004" w14:textId="77777777" w:rsidR="00903A6E" w:rsidRPr="006F0958" w:rsidRDefault="00903A6E" w:rsidP="00903A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Дата </w:t>
      </w:r>
      <w:r w:rsidRPr="006F095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6F095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</w:t>
      </w:r>
      <w:r w:rsidRPr="006F0958">
        <w:rPr>
          <w:rFonts w:ascii="Times New Roman" w:hAnsi="Times New Roman" w:cs="Times New Roman"/>
        </w:rPr>
        <w:t xml:space="preserve">                                                                                                       №</w:t>
      </w:r>
      <w:r>
        <w:rPr>
          <w:rFonts w:ascii="Times New Roman" w:hAnsi="Times New Roman" w:cs="Times New Roman"/>
          <w:vertAlign w:val="superscript"/>
        </w:rPr>
        <w:t>1)</w:t>
      </w:r>
      <w:r w:rsidRPr="006F0958">
        <w:rPr>
          <w:rFonts w:ascii="Times New Roman" w:hAnsi="Times New Roman" w:cs="Times New Roman"/>
        </w:rPr>
        <w:t xml:space="preserve"> ____</w:t>
      </w:r>
    </w:p>
    <w:p w14:paraId="53FCE1D5" w14:textId="77777777" w:rsidR="00C87CCD" w:rsidRPr="00903A6E" w:rsidRDefault="00903A6E" w:rsidP="00C87CCD">
      <w:pPr>
        <w:tabs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14:paraId="2770940D" w14:textId="77777777" w:rsidR="00F73130" w:rsidRDefault="00F73130" w:rsidP="00C87CCD">
      <w:pPr>
        <w:tabs>
          <w:tab w:val="left" w:pos="4732"/>
        </w:tabs>
        <w:ind w:left="108"/>
        <w:rPr>
          <w:rFonts w:ascii="Times New Roman" w:hAnsi="Times New Roman" w:cs="Times New Roman"/>
        </w:rPr>
      </w:pPr>
    </w:p>
    <w:p w14:paraId="24EC913D" w14:textId="77777777" w:rsidR="00C87CCD" w:rsidRPr="006F0958" w:rsidRDefault="00C87CCD" w:rsidP="00C87CCD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Срок обучения _________________</w:t>
      </w:r>
      <w:r w:rsidRPr="006F0958">
        <w:rPr>
          <w:rFonts w:ascii="Times New Roman" w:hAnsi="Times New Roman" w:cs="Times New Roman"/>
        </w:rPr>
        <w:tab/>
      </w:r>
    </w:p>
    <w:p w14:paraId="228C94D3" w14:textId="77777777" w:rsidR="00C87CCD" w:rsidRPr="006F0958" w:rsidRDefault="00C87CCD" w:rsidP="00C87CCD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Наименование программы профессиональной переподготовки/повышения квалификации____________________________</w:t>
      </w:r>
      <w:r w:rsidRPr="006F0958">
        <w:rPr>
          <w:rFonts w:ascii="Times New Roman" w:hAnsi="Times New Roman" w:cs="Times New Roman"/>
        </w:rPr>
        <w:tab/>
      </w:r>
    </w:p>
    <w:p w14:paraId="063616F5" w14:textId="77777777" w:rsidR="00C87CCD" w:rsidRPr="006F0958" w:rsidRDefault="00C87CCD" w:rsidP="00C87CCD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Наименование </w:t>
      </w:r>
      <w:r w:rsidR="009A301A">
        <w:rPr>
          <w:rFonts w:ascii="Times New Roman" w:hAnsi="Times New Roman" w:cs="Times New Roman"/>
        </w:rPr>
        <w:t xml:space="preserve">учебного предмета, курса, </w:t>
      </w:r>
      <w:r w:rsidRPr="006F0958">
        <w:rPr>
          <w:rFonts w:ascii="Times New Roman" w:hAnsi="Times New Roman" w:cs="Times New Roman"/>
        </w:rPr>
        <w:t>дисциплины ______________</w:t>
      </w:r>
    </w:p>
    <w:p w14:paraId="641B603C" w14:textId="77777777" w:rsidR="00D912FC" w:rsidRDefault="00D912FC" w:rsidP="00C87CCD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Форма аттестации_______________</w:t>
      </w:r>
    </w:p>
    <w:p w14:paraId="0947D696" w14:textId="77777777" w:rsidR="00C87CCD" w:rsidRDefault="00C87CCD" w:rsidP="00C87CCD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Преподаватель_____________________</w:t>
      </w:r>
    </w:p>
    <w:p w14:paraId="23FFE47A" w14:textId="77777777" w:rsidR="00780DB8" w:rsidRPr="006F0958" w:rsidRDefault="00780DB8" w:rsidP="00C87CCD">
      <w:pPr>
        <w:tabs>
          <w:tab w:val="left" w:pos="4732"/>
        </w:tabs>
        <w:ind w:left="108"/>
        <w:rPr>
          <w:rFonts w:ascii="Times New Roman" w:hAnsi="Times New Roman" w:cs="Times New Roman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06"/>
        <w:gridCol w:w="1559"/>
        <w:gridCol w:w="1276"/>
        <w:gridCol w:w="1985"/>
      </w:tblGrid>
      <w:tr w:rsidR="00C87CCD" w:rsidRPr="006F0958" w14:paraId="29A08471" w14:textId="77777777" w:rsidTr="00223568">
        <w:trPr>
          <w:trHeight w:val="329"/>
        </w:trPr>
        <w:tc>
          <w:tcPr>
            <w:tcW w:w="704" w:type="dxa"/>
          </w:tcPr>
          <w:p w14:paraId="2AECE7B3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F0958">
              <w:rPr>
                <w:rFonts w:ascii="Times New Roman" w:hAnsi="Times New Roman" w:cs="Times New Roman"/>
              </w:rPr>
              <w:t>пп</w:t>
            </w:r>
            <w:proofErr w:type="spellEnd"/>
            <w:r w:rsidRPr="006F09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6" w:type="dxa"/>
            <w:vAlign w:val="center"/>
          </w:tcPr>
          <w:p w14:paraId="318A62D9" w14:textId="77777777" w:rsidR="00C87CCD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5D818D86" w14:textId="69B9D2FE" w:rsidR="008C08D9" w:rsidRPr="006F0958" w:rsidRDefault="008C08D9" w:rsidP="00C8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слушателя</w:t>
            </w:r>
          </w:p>
        </w:tc>
        <w:tc>
          <w:tcPr>
            <w:tcW w:w="1559" w:type="dxa"/>
          </w:tcPr>
          <w:p w14:paraId="4E1F432B" w14:textId="77777777" w:rsidR="00C87CCD" w:rsidRPr="00780DB8" w:rsidRDefault="00C87CCD" w:rsidP="00780DB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F0958">
              <w:rPr>
                <w:rFonts w:ascii="Times New Roman" w:hAnsi="Times New Roman" w:cs="Times New Roman"/>
              </w:rPr>
              <w:t>№ зачетной книжки</w:t>
            </w:r>
            <w:r w:rsidR="00780DB8">
              <w:rPr>
                <w:rFonts w:ascii="Times New Roman" w:hAnsi="Times New Roman" w:cs="Times New Roman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14:paraId="20609B45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985" w:type="dxa"/>
          </w:tcPr>
          <w:p w14:paraId="353166F5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Подпись </w:t>
            </w:r>
          </w:p>
          <w:p w14:paraId="43478405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преподавателя</w:t>
            </w:r>
          </w:p>
        </w:tc>
      </w:tr>
      <w:tr w:rsidR="00223568" w:rsidRPr="006F0958" w14:paraId="04E90AA8" w14:textId="77777777" w:rsidTr="00C87CCD">
        <w:tc>
          <w:tcPr>
            <w:tcW w:w="704" w:type="dxa"/>
          </w:tcPr>
          <w:p w14:paraId="0E05A79D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  <w:vAlign w:val="center"/>
          </w:tcPr>
          <w:p w14:paraId="09FBED3B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C8B6F1" w14:textId="77777777" w:rsidR="00223568" w:rsidRPr="006F0958" w:rsidRDefault="00223568" w:rsidP="00780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F1F1278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614540A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568" w:rsidRPr="006F0958" w14:paraId="45EC264F" w14:textId="77777777" w:rsidTr="00C87CCD">
        <w:tc>
          <w:tcPr>
            <w:tcW w:w="704" w:type="dxa"/>
          </w:tcPr>
          <w:p w14:paraId="7B4A8ECB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  <w:vAlign w:val="center"/>
          </w:tcPr>
          <w:p w14:paraId="7654F1B0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C8D52A" w14:textId="77777777" w:rsidR="00223568" w:rsidRPr="006F0958" w:rsidRDefault="00223568" w:rsidP="00780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AA67936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F84D500" w14:textId="77777777" w:rsidR="00223568" w:rsidRPr="006F0958" w:rsidRDefault="00223568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867F37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35CB24A4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4D49823E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18165620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2BF2B5AF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Зам. руководителя по учебной работе </w:t>
      </w:r>
      <w:r w:rsidR="00780DB8">
        <w:rPr>
          <w:rFonts w:ascii="Times New Roman" w:hAnsi="Times New Roman" w:cs="Times New Roman"/>
        </w:rPr>
        <w:t xml:space="preserve">    </w:t>
      </w:r>
      <w:r w:rsidRPr="006F0958">
        <w:rPr>
          <w:rFonts w:ascii="Times New Roman" w:hAnsi="Times New Roman" w:cs="Times New Roman"/>
        </w:rPr>
        <w:t xml:space="preserve">_______                </w:t>
      </w:r>
      <w:r w:rsidR="00780DB8">
        <w:rPr>
          <w:rFonts w:ascii="Times New Roman" w:hAnsi="Times New Roman" w:cs="Times New Roman"/>
        </w:rPr>
        <w:t xml:space="preserve">               </w:t>
      </w:r>
      <w:r w:rsidRPr="006F0958">
        <w:rPr>
          <w:rFonts w:ascii="Times New Roman" w:hAnsi="Times New Roman" w:cs="Times New Roman"/>
        </w:rPr>
        <w:t xml:space="preserve">      _______________</w:t>
      </w:r>
    </w:p>
    <w:p w14:paraId="1930CCEC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sz w:val="20"/>
        </w:rPr>
      </w:pPr>
      <w:r w:rsidRPr="006F0958"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="00F73130">
        <w:rPr>
          <w:rFonts w:ascii="Times New Roman" w:hAnsi="Times New Roman" w:cs="Times New Roman"/>
          <w:sz w:val="20"/>
        </w:rPr>
        <w:t xml:space="preserve">  </w:t>
      </w:r>
      <w:r w:rsidRPr="006F0958">
        <w:rPr>
          <w:rFonts w:ascii="Times New Roman" w:hAnsi="Times New Roman" w:cs="Times New Roman"/>
          <w:sz w:val="20"/>
        </w:rPr>
        <w:t xml:space="preserve">                 (подпись)                                          (инициалы,  фамилия)</w:t>
      </w:r>
    </w:p>
    <w:p w14:paraId="0032451E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                       </w:t>
      </w:r>
    </w:p>
    <w:p w14:paraId="23923909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«___»_______ 20</w:t>
      </w:r>
      <w:r w:rsidR="0078530F">
        <w:rPr>
          <w:rFonts w:ascii="Times New Roman" w:hAnsi="Times New Roman" w:cs="Times New Roman"/>
        </w:rPr>
        <w:t>__</w:t>
      </w:r>
      <w:r w:rsidRPr="006F0958">
        <w:rPr>
          <w:rFonts w:ascii="Times New Roman" w:hAnsi="Times New Roman" w:cs="Times New Roman"/>
        </w:rPr>
        <w:t xml:space="preserve"> г.</w:t>
      </w:r>
    </w:p>
    <w:p w14:paraId="3BA2DD65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72144CB9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0FD037AB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41F4424F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52A0AA76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78B861EE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5491EB55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7CFE1017" w14:textId="77777777" w:rsidR="00C87CCD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39BC37FE" w14:textId="77777777" w:rsidR="00F73130" w:rsidRPr="006F0958" w:rsidRDefault="00F73130" w:rsidP="00C87CCD">
      <w:pPr>
        <w:jc w:val="both"/>
        <w:rPr>
          <w:rFonts w:ascii="Times New Roman" w:hAnsi="Times New Roman" w:cs="Times New Roman"/>
          <w:b/>
          <w:bCs/>
        </w:rPr>
      </w:pPr>
    </w:p>
    <w:p w14:paraId="04BCEC03" w14:textId="77777777" w:rsidR="00C87CCD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5EB6CF4F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  <w:r w:rsidRPr="006F0958">
        <w:rPr>
          <w:rFonts w:ascii="Times New Roman" w:hAnsi="Times New Roman" w:cs="Times New Roman"/>
        </w:rPr>
        <w:t>______________________</w:t>
      </w:r>
    </w:p>
    <w:p w14:paraId="263BE796" w14:textId="77777777" w:rsidR="00C87CCD" w:rsidRPr="006F0958" w:rsidRDefault="00780DB8" w:rsidP="00F731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1) </w:t>
      </w:r>
      <w:r w:rsidR="00C87CCD" w:rsidRPr="006F0958">
        <w:rPr>
          <w:rFonts w:ascii="Times New Roman" w:hAnsi="Times New Roman" w:cs="Times New Roman"/>
        </w:rPr>
        <w:t>Нумерация ведомостей промежуточной аттестации - с 1 января текущего года.</w:t>
      </w:r>
    </w:p>
    <w:p w14:paraId="63302FD2" w14:textId="77777777" w:rsidR="000D288D" w:rsidRDefault="00780DB8" w:rsidP="000D2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2) </w:t>
      </w:r>
      <w:r w:rsidR="00C87CCD" w:rsidRPr="006F0958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 xml:space="preserve"> зачетной книжки</w:t>
      </w:r>
      <w:r w:rsidR="000D288D">
        <w:rPr>
          <w:rFonts w:ascii="Times New Roman" w:hAnsi="Times New Roman" w:cs="Times New Roman"/>
        </w:rPr>
        <w:br w:type="page"/>
      </w:r>
    </w:p>
    <w:p w14:paraId="4AA76C52" w14:textId="77777777" w:rsidR="00C87CCD" w:rsidRPr="0086163E" w:rsidRDefault="00780DB8" w:rsidP="00C87C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б) </w:t>
      </w:r>
      <w:r w:rsidR="00C87CCD" w:rsidRPr="0086163E">
        <w:rPr>
          <w:rFonts w:ascii="Times New Roman" w:hAnsi="Times New Roman" w:cs="Times New Roman"/>
          <w:i/>
          <w:sz w:val="28"/>
          <w:szCs w:val="28"/>
        </w:rPr>
        <w:t xml:space="preserve">Пример оформления ведомости промежуточной аттестации </w:t>
      </w:r>
    </w:p>
    <w:p w14:paraId="13F3683F" w14:textId="77777777" w:rsidR="00C87CCD" w:rsidRPr="0086163E" w:rsidRDefault="00C87CCD" w:rsidP="00C87C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t>в форме курсовой работы, курсового проекта</w:t>
      </w:r>
    </w:p>
    <w:p w14:paraId="7BF30649" w14:textId="77777777" w:rsidR="00F73130" w:rsidRPr="006F0958" w:rsidRDefault="00F73130" w:rsidP="00C87C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510B6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  <w:szCs w:val="28"/>
        </w:rPr>
      </w:pPr>
      <w:r w:rsidRPr="006F0958">
        <w:rPr>
          <w:rFonts w:ascii="Times New Roman" w:hAnsi="Times New Roman" w:cs="Times New Roman"/>
          <w:b/>
          <w:szCs w:val="28"/>
        </w:rPr>
        <w:t>______________________________________________________</w:t>
      </w:r>
    </w:p>
    <w:p w14:paraId="359EE910" w14:textId="77777777" w:rsidR="00C87CCD" w:rsidRPr="00051164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051164"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2C5FE793" w14:textId="77777777" w:rsidR="00C87CCD" w:rsidRPr="00F73130" w:rsidRDefault="00C87CCD" w:rsidP="00DF5620">
      <w:pPr>
        <w:pStyle w:val="16"/>
      </w:pPr>
    </w:p>
    <w:p w14:paraId="7643C74B" w14:textId="77777777" w:rsidR="00C87CCD" w:rsidRPr="00F73130" w:rsidRDefault="00C87CCD" w:rsidP="0005597E">
      <w:pPr>
        <w:jc w:val="center"/>
        <w:rPr>
          <w:rFonts w:ascii="Times New Roman" w:hAnsi="Times New Roman" w:cs="Times New Roman"/>
          <w:b/>
        </w:rPr>
      </w:pPr>
      <w:r w:rsidRPr="00F73130">
        <w:rPr>
          <w:rFonts w:ascii="Times New Roman" w:hAnsi="Times New Roman" w:cs="Times New Roman"/>
          <w:b/>
        </w:rPr>
        <w:t>ВЕДОМОСТЬ</w:t>
      </w:r>
    </w:p>
    <w:p w14:paraId="214180BC" w14:textId="77777777" w:rsidR="00C87CCD" w:rsidRPr="00F73130" w:rsidRDefault="00C87CCD" w:rsidP="0005597E">
      <w:pPr>
        <w:jc w:val="center"/>
        <w:rPr>
          <w:rFonts w:ascii="Times New Roman" w:hAnsi="Times New Roman" w:cs="Times New Roman"/>
          <w:b/>
        </w:rPr>
      </w:pPr>
      <w:r w:rsidRPr="00F73130">
        <w:rPr>
          <w:rFonts w:ascii="Times New Roman" w:hAnsi="Times New Roman" w:cs="Times New Roman"/>
          <w:b/>
        </w:rPr>
        <w:t>промежуточной аттестации</w:t>
      </w:r>
    </w:p>
    <w:p w14:paraId="68F462C4" w14:textId="77777777" w:rsidR="00C87CCD" w:rsidRPr="006F0958" w:rsidRDefault="00C87CCD" w:rsidP="00C87CCD">
      <w:pPr>
        <w:rPr>
          <w:rFonts w:ascii="Times New Roman" w:hAnsi="Times New Roman" w:cs="Times New Roman"/>
          <w:b/>
          <w:sz w:val="28"/>
        </w:rPr>
      </w:pPr>
    </w:p>
    <w:p w14:paraId="027DFB6F" w14:textId="77777777" w:rsidR="009A301A" w:rsidRPr="006F0958" w:rsidRDefault="00903A6E" w:rsidP="009A30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Дата </w:t>
      </w:r>
      <w:r w:rsidR="009A301A" w:rsidRPr="006F095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="009A301A" w:rsidRPr="006F095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</w:t>
      </w:r>
      <w:r w:rsidR="009A301A" w:rsidRPr="006F0958">
        <w:rPr>
          <w:rFonts w:ascii="Times New Roman" w:hAnsi="Times New Roman" w:cs="Times New Roman"/>
        </w:rPr>
        <w:t xml:space="preserve">                                                                                                       №</w:t>
      </w:r>
      <w:r w:rsidR="009A301A">
        <w:rPr>
          <w:rFonts w:ascii="Times New Roman" w:hAnsi="Times New Roman" w:cs="Times New Roman"/>
          <w:vertAlign w:val="superscript"/>
        </w:rPr>
        <w:t>1)</w:t>
      </w:r>
      <w:r w:rsidR="009A301A" w:rsidRPr="006F0958">
        <w:rPr>
          <w:rFonts w:ascii="Times New Roman" w:hAnsi="Times New Roman" w:cs="Times New Roman"/>
        </w:rPr>
        <w:t xml:space="preserve"> ____</w:t>
      </w:r>
    </w:p>
    <w:p w14:paraId="362378F6" w14:textId="77777777" w:rsidR="00051164" w:rsidRPr="006F0958" w:rsidRDefault="00903A6E" w:rsidP="00051164">
      <w:pPr>
        <w:tabs>
          <w:tab w:val="left" w:pos="50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14:paraId="09E45295" w14:textId="77777777" w:rsidR="00C87CCD" w:rsidRPr="00051164" w:rsidRDefault="00C87CCD" w:rsidP="00C87CCD">
      <w:pPr>
        <w:rPr>
          <w:rFonts w:ascii="Times New Roman" w:hAnsi="Times New Roman" w:cs="Times New Roman"/>
          <w:b/>
        </w:rPr>
      </w:pPr>
    </w:p>
    <w:p w14:paraId="1740E71D" w14:textId="77777777" w:rsidR="00D912FC" w:rsidRPr="006F0958" w:rsidRDefault="00D912FC" w:rsidP="00D912FC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Срок обучения _________________</w:t>
      </w:r>
      <w:r w:rsidRPr="006F0958">
        <w:rPr>
          <w:rFonts w:ascii="Times New Roman" w:hAnsi="Times New Roman" w:cs="Times New Roman"/>
        </w:rPr>
        <w:tab/>
      </w:r>
    </w:p>
    <w:p w14:paraId="2FEEF3DD" w14:textId="77777777" w:rsidR="00D912FC" w:rsidRPr="006F0958" w:rsidRDefault="00D912FC" w:rsidP="00D912FC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Наименование программы профессиональной переподготовки/повышения квалификации____________________________</w:t>
      </w:r>
      <w:r w:rsidRPr="006F0958">
        <w:rPr>
          <w:rFonts w:ascii="Times New Roman" w:hAnsi="Times New Roman" w:cs="Times New Roman"/>
        </w:rPr>
        <w:tab/>
      </w:r>
    </w:p>
    <w:p w14:paraId="7D0E4531" w14:textId="77777777" w:rsidR="00D912FC" w:rsidRPr="006F0958" w:rsidRDefault="00D912FC" w:rsidP="00D912FC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 xml:space="preserve">учебного предмета, курса, </w:t>
      </w:r>
      <w:r w:rsidRPr="006F0958">
        <w:rPr>
          <w:rFonts w:ascii="Times New Roman" w:hAnsi="Times New Roman" w:cs="Times New Roman"/>
        </w:rPr>
        <w:t>дисциплины ______________</w:t>
      </w:r>
    </w:p>
    <w:p w14:paraId="278155D3" w14:textId="77777777" w:rsidR="00D912FC" w:rsidRDefault="00D912FC" w:rsidP="00D912FC">
      <w:pPr>
        <w:tabs>
          <w:tab w:val="left" w:pos="4732"/>
        </w:tabs>
        <w:ind w:left="108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Форма аттестации_______________</w:t>
      </w:r>
    </w:p>
    <w:p w14:paraId="27C63E38" w14:textId="77777777" w:rsidR="00D912FC" w:rsidRDefault="00D912FC" w:rsidP="00D912FC">
      <w:pPr>
        <w:tabs>
          <w:tab w:val="left" w:pos="4732"/>
        </w:tabs>
        <w:ind w:left="108"/>
        <w:rPr>
          <w:rFonts w:ascii="Times New Roman" w:hAnsi="Times New Roman" w:cs="Times New Roman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1"/>
        <w:gridCol w:w="1418"/>
        <w:gridCol w:w="992"/>
        <w:gridCol w:w="1134"/>
        <w:gridCol w:w="1843"/>
      </w:tblGrid>
      <w:tr w:rsidR="00C87CCD" w:rsidRPr="006F0958" w14:paraId="2AF91D36" w14:textId="77777777" w:rsidTr="00C87CCD">
        <w:tc>
          <w:tcPr>
            <w:tcW w:w="675" w:type="dxa"/>
          </w:tcPr>
          <w:p w14:paraId="7B4DB784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F0958">
              <w:rPr>
                <w:rFonts w:ascii="Times New Roman" w:hAnsi="Times New Roman" w:cs="Times New Roman"/>
              </w:rPr>
              <w:t>пп</w:t>
            </w:r>
            <w:proofErr w:type="spellEnd"/>
            <w:r w:rsidRPr="006F09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vAlign w:val="center"/>
          </w:tcPr>
          <w:p w14:paraId="704F7F42" w14:textId="77777777" w:rsidR="00C87CCD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6F864699" w14:textId="29C2F739" w:rsidR="008C08D9" w:rsidRPr="006F0958" w:rsidRDefault="008C08D9" w:rsidP="00C8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слушателя</w:t>
            </w:r>
          </w:p>
        </w:tc>
        <w:tc>
          <w:tcPr>
            <w:tcW w:w="1418" w:type="dxa"/>
          </w:tcPr>
          <w:p w14:paraId="0D4F6155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№ </w:t>
            </w:r>
          </w:p>
          <w:p w14:paraId="3955B632" w14:textId="77777777" w:rsidR="00C87CCD" w:rsidRPr="00736F93" w:rsidRDefault="00C87CCD" w:rsidP="00780DB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F0958">
              <w:rPr>
                <w:rFonts w:ascii="Times New Roman" w:hAnsi="Times New Roman" w:cs="Times New Roman"/>
              </w:rPr>
              <w:t>зачетной книжки</w:t>
            </w:r>
            <w:r w:rsidR="00736F93">
              <w:rPr>
                <w:rFonts w:ascii="Times New Roman" w:hAnsi="Times New Roman" w:cs="Times New Roman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283B7E79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134" w:type="dxa"/>
          </w:tcPr>
          <w:p w14:paraId="0D6FA76D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r w:rsidRPr="006F0958">
              <w:rPr>
                <w:rFonts w:ascii="Times New Roman" w:hAnsi="Times New Roman" w:cs="Times New Roman"/>
              </w:rPr>
              <w:t>препода-вателя</w:t>
            </w:r>
            <w:proofErr w:type="spellEnd"/>
          </w:p>
        </w:tc>
        <w:tc>
          <w:tcPr>
            <w:tcW w:w="1843" w:type="dxa"/>
          </w:tcPr>
          <w:p w14:paraId="0F76AE4F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Подпись </w:t>
            </w:r>
          </w:p>
          <w:p w14:paraId="5709B888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преподавателя</w:t>
            </w:r>
          </w:p>
        </w:tc>
      </w:tr>
      <w:tr w:rsidR="00C87CCD" w:rsidRPr="006F0958" w14:paraId="72F40958" w14:textId="77777777" w:rsidTr="00C87CCD">
        <w:tc>
          <w:tcPr>
            <w:tcW w:w="675" w:type="dxa"/>
          </w:tcPr>
          <w:p w14:paraId="31E2785C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58302FCC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A67ECC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5B4235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07CCE3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4BEDF0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</w:tr>
      <w:tr w:rsidR="00C87CCD" w:rsidRPr="006F0958" w14:paraId="45DB8351" w14:textId="77777777" w:rsidTr="00C87CCD">
        <w:tc>
          <w:tcPr>
            <w:tcW w:w="675" w:type="dxa"/>
          </w:tcPr>
          <w:p w14:paraId="17176A29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78505DAA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263A7E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9ED7CD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9C01E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DC2747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</w:tr>
    </w:tbl>
    <w:p w14:paraId="1149A0EE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50AF9085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7A4811C9" w14:textId="77777777" w:rsidR="00C87CCD" w:rsidRDefault="00C87CCD" w:rsidP="00C87CCD">
      <w:pPr>
        <w:rPr>
          <w:rFonts w:ascii="Times New Roman" w:hAnsi="Times New Roman" w:cs="Times New Roman"/>
        </w:rPr>
      </w:pPr>
    </w:p>
    <w:p w14:paraId="39DF3332" w14:textId="77777777" w:rsidR="00F73130" w:rsidRPr="006F0958" w:rsidRDefault="00F73130" w:rsidP="00C87CCD">
      <w:pPr>
        <w:rPr>
          <w:rFonts w:ascii="Times New Roman" w:hAnsi="Times New Roman" w:cs="Times New Roman"/>
        </w:rPr>
      </w:pPr>
    </w:p>
    <w:p w14:paraId="42BBE3A6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Зам. директора по учебной работе         </w:t>
      </w:r>
      <w:r w:rsidRPr="006F0958">
        <w:rPr>
          <w:rFonts w:ascii="Times New Roman" w:hAnsi="Times New Roman" w:cs="Times New Roman"/>
        </w:rPr>
        <w:tab/>
        <w:t>_____________                      _______________</w:t>
      </w:r>
    </w:p>
    <w:p w14:paraId="3D193304" w14:textId="77777777" w:rsidR="00C87CCD" w:rsidRPr="00F73130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F7313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80DB8" w:rsidRPr="00F73130">
        <w:rPr>
          <w:rFonts w:ascii="Times New Roman" w:hAnsi="Times New Roman" w:cs="Times New Roman"/>
          <w:sz w:val="20"/>
          <w:szCs w:val="20"/>
        </w:rPr>
        <w:t xml:space="preserve">   </w:t>
      </w:r>
      <w:r w:rsidRPr="00F73130">
        <w:rPr>
          <w:rFonts w:ascii="Times New Roman" w:hAnsi="Times New Roman" w:cs="Times New Roman"/>
          <w:sz w:val="20"/>
          <w:szCs w:val="20"/>
        </w:rPr>
        <w:t xml:space="preserve">         </w:t>
      </w:r>
      <w:r w:rsidR="00F7313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F73130">
        <w:rPr>
          <w:rFonts w:ascii="Times New Roman" w:hAnsi="Times New Roman" w:cs="Times New Roman"/>
          <w:sz w:val="20"/>
          <w:szCs w:val="20"/>
        </w:rPr>
        <w:t xml:space="preserve">                 (подпись)                                (инициалы,  фамилия)</w:t>
      </w:r>
    </w:p>
    <w:p w14:paraId="0AC706E2" w14:textId="77777777" w:rsidR="00D82246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</w:t>
      </w:r>
    </w:p>
    <w:p w14:paraId="105FCB32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«___»_______ 20_</w:t>
      </w:r>
      <w:r w:rsidR="00F73130">
        <w:rPr>
          <w:rFonts w:ascii="Times New Roman" w:hAnsi="Times New Roman" w:cs="Times New Roman"/>
        </w:rPr>
        <w:t>_</w:t>
      </w:r>
      <w:r w:rsidRPr="006F0958">
        <w:rPr>
          <w:rFonts w:ascii="Times New Roman" w:hAnsi="Times New Roman" w:cs="Times New Roman"/>
        </w:rPr>
        <w:t xml:space="preserve"> г.</w:t>
      </w:r>
    </w:p>
    <w:p w14:paraId="4602EE64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</w:rPr>
      </w:pPr>
    </w:p>
    <w:p w14:paraId="79805920" w14:textId="77777777" w:rsidR="00C87CCD" w:rsidRPr="006F0958" w:rsidRDefault="00C87CCD" w:rsidP="00F73130">
      <w:pPr>
        <w:pStyle w:val="af6"/>
        <w:jc w:val="left"/>
      </w:pPr>
    </w:p>
    <w:p w14:paraId="4BE828EB" w14:textId="77777777" w:rsidR="00C87CCD" w:rsidRPr="006F0958" w:rsidRDefault="00C87CCD" w:rsidP="00C87CCD">
      <w:pPr>
        <w:pStyle w:val="af6"/>
      </w:pPr>
    </w:p>
    <w:p w14:paraId="2476A8CC" w14:textId="77777777" w:rsidR="00C87CCD" w:rsidRPr="006F0958" w:rsidRDefault="00C87CCD" w:rsidP="00C87CCD">
      <w:pPr>
        <w:pStyle w:val="af6"/>
      </w:pPr>
    </w:p>
    <w:p w14:paraId="77366363" w14:textId="77777777" w:rsidR="00C87CCD" w:rsidRPr="006F0958" w:rsidRDefault="00C87CCD" w:rsidP="00C87CCD">
      <w:pPr>
        <w:pStyle w:val="af6"/>
      </w:pPr>
    </w:p>
    <w:p w14:paraId="7C8FBF87" w14:textId="77777777" w:rsidR="00C87CCD" w:rsidRDefault="00C87CCD" w:rsidP="00C87CCD">
      <w:pPr>
        <w:pStyle w:val="af6"/>
      </w:pPr>
    </w:p>
    <w:p w14:paraId="31B393E8" w14:textId="77777777" w:rsidR="00D82246" w:rsidRPr="006F0958" w:rsidRDefault="00D82246" w:rsidP="00C87CCD">
      <w:pPr>
        <w:pStyle w:val="af6"/>
      </w:pPr>
    </w:p>
    <w:p w14:paraId="513DFA7B" w14:textId="77777777" w:rsidR="00C87CCD" w:rsidRPr="006F0958" w:rsidRDefault="00C87CCD" w:rsidP="00C87CCD">
      <w:pPr>
        <w:pStyle w:val="af6"/>
      </w:pPr>
    </w:p>
    <w:p w14:paraId="51BF1A4C" w14:textId="77777777" w:rsidR="00C87CCD" w:rsidRPr="006F0958" w:rsidRDefault="00C87CCD" w:rsidP="00C87CCD">
      <w:pPr>
        <w:pStyle w:val="af6"/>
      </w:pPr>
    </w:p>
    <w:p w14:paraId="2B60B8BE" w14:textId="77777777" w:rsidR="00C87CCD" w:rsidRPr="006F0958" w:rsidRDefault="00C87CCD" w:rsidP="00C87CCD">
      <w:pPr>
        <w:pStyle w:val="af6"/>
      </w:pPr>
    </w:p>
    <w:p w14:paraId="389C106A" w14:textId="77777777" w:rsidR="00C87CCD" w:rsidRDefault="00C87CCD" w:rsidP="00C87CCD">
      <w:pPr>
        <w:pStyle w:val="af6"/>
      </w:pPr>
    </w:p>
    <w:p w14:paraId="562E7F9C" w14:textId="77777777" w:rsidR="0005597E" w:rsidRDefault="0005597E" w:rsidP="00C87CCD">
      <w:pPr>
        <w:pStyle w:val="af6"/>
      </w:pPr>
    </w:p>
    <w:p w14:paraId="50E259FD" w14:textId="77777777" w:rsidR="00736F93" w:rsidRDefault="00736F93" w:rsidP="00C87CCD">
      <w:pPr>
        <w:pStyle w:val="af6"/>
      </w:pPr>
    </w:p>
    <w:p w14:paraId="16A32258" w14:textId="77777777" w:rsidR="00F73130" w:rsidRDefault="00F73130" w:rsidP="00C87CCD">
      <w:pPr>
        <w:pStyle w:val="af6"/>
      </w:pPr>
    </w:p>
    <w:p w14:paraId="0B693EDF" w14:textId="77777777" w:rsidR="00F73130" w:rsidRDefault="00F73130" w:rsidP="00C87CCD">
      <w:pPr>
        <w:pStyle w:val="af6"/>
      </w:pPr>
    </w:p>
    <w:p w14:paraId="5F9DADA1" w14:textId="77777777" w:rsidR="00F73130" w:rsidRDefault="00F73130" w:rsidP="00C87CCD">
      <w:pPr>
        <w:pStyle w:val="af6"/>
      </w:pPr>
    </w:p>
    <w:p w14:paraId="3F1AD14E" w14:textId="77777777" w:rsidR="0005597E" w:rsidRPr="006F0958" w:rsidRDefault="0005597E" w:rsidP="00C87CCD">
      <w:pPr>
        <w:pStyle w:val="af6"/>
      </w:pPr>
    </w:p>
    <w:p w14:paraId="02DC72AF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F0958">
        <w:rPr>
          <w:rFonts w:ascii="Times New Roman" w:hAnsi="Times New Roman" w:cs="Times New Roman"/>
          <w:sz w:val="28"/>
        </w:rPr>
        <w:t>_____________________</w:t>
      </w:r>
    </w:p>
    <w:p w14:paraId="5E2852C7" w14:textId="77777777" w:rsidR="00D82246" w:rsidRPr="006F0958" w:rsidRDefault="00D82246" w:rsidP="00D822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1) </w:t>
      </w:r>
      <w:r w:rsidRPr="006F0958">
        <w:rPr>
          <w:rFonts w:ascii="Times New Roman" w:hAnsi="Times New Roman" w:cs="Times New Roman"/>
        </w:rPr>
        <w:t>Нумерация ведомостей промежуточной аттестации - с 1 января текущего года.</w:t>
      </w:r>
    </w:p>
    <w:p w14:paraId="4BFC86C5" w14:textId="77777777" w:rsidR="000D288D" w:rsidRDefault="00D82246" w:rsidP="000D2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2) </w:t>
      </w:r>
      <w:r w:rsidRPr="006F0958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 xml:space="preserve"> зачетной книжки</w:t>
      </w:r>
      <w:r w:rsidR="000D288D">
        <w:rPr>
          <w:rFonts w:ascii="Times New Roman" w:hAnsi="Times New Roman" w:cs="Times New Roman"/>
        </w:rPr>
        <w:br w:type="page"/>
      </w:r>
    </w:p>
    <w:p w14:paraId="31CB0251" w14:textId="77777777" w:rsidR="00D82246" w:rsidRPr="00780DB8" w:rsidRDefault="00D82246" w:rsidP="00DF5620">
      <w:pPr>
        <w:pStyle w:val="1"/>
      </w:pPr>
      <w:bookmarkStart w:id="23" w:name="_Toc112682180"/>
      <w:bookmarkStart w:id="24" w:name="_Toc112684374"/>
      <w:r w:rsidRPr="00780DB8">
        <w:lastRenderedPageBreak/>
        <w:t xml:space="preserve">Приложение </w:t>
      </w:r>
      <w:r>
        <w:t>Б</w:t>
      </w:r>
      <w:bookmarkEnd w:id="23"/>
      <w:bookmarkEnd w:id="24"/>
    </w:p>
    <w:p w14:paraId="5424B398" w14:textId="77777777" w:rsidR="00D82246" w:rsidRDefault="00D82246" w:rsidP="00D82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B8">
        <w:rPr>
          <w:rFonts w:ascii="Times New Roman" w:hAnsi="Times New Roman" w:cs="Times New Roman"/>
          <w:sz w:val="28"/>
          <w:szCs w:val="28"/>
        </w:rPr>
        <w:t>(справочное)</w:t>
      </w:r>
    </w:p>
    <w:p w14:paraId="1F0AA3B7" w14:textId="77777777" w:rsidR="00C87CCD" w:rsidRPr="00B75077" w:rsidRDefault="00C87CCD" w:rsidP="00C87CCD">
      <w:pPr>
        <w:spacing w:line="360" w:lineRule="auto"/>
        <w:jc w:val="center"/>
        <w:rPr>
          <w:rFonts w:ascii="Times New Roman" w:hAnsi="Times New Roman" w:cs="Times New Roman"/>
        </w:rPr>
      </w:pPr>
    </w:p>
    <w:p w14:paraId="7637609E" w14:textId="77777777" w:rsidR="00D82246" w:rsidRPr="00292A19" w:rsidRDefault="00D82246" w:rsidP="00D82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19">
        <w:rPr>
          <w:rFonts w:ascii="Times New Roman" w:hAnsi="Times New Roman" w:cs="Times New Roman"/>
          <w:b/>
          <w:sz w:val="28"/>
          <w:szCs w:val="28"/>
        </w:rPr>
        <w:t xml:space="preserve">Примеры оформления протоколов заседания </w:t>
      </w:r>
    </w:p>
    <w:p w14:paraId="458295FE" w14:textId="77777777" w:rsidR="00D82246" w:rsidRPr="00292A19" w:rsidRDefault="00D82246" w:rsidP="00D82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19">
        <w:rPr>
          <w:rFonts w:ascii="Times New Roman" w:hAnsi="Times New Roman" w:cs="Times New Roman"/>
          <w:b/>
          <w:sz w:val="28"/>
          <w:szCs w:val="28"/>
        </w:rPr>
        <w:t xml:space="preserve">итоговой аттестационной комиссии </w:t>
      </w:r>
    </w:p>
    <w:p w14:paraId="3DC11035" w14:textId="77777777" w:rsidR="00D82246" w:rsidRPr="00B75077" w:rsidRDefault="00D82246" w:rsidP="00C87CCD">
      <w:pPr>
        <w:spacing w:line="360" w:lineRule="auto"/>
        <w:jc w:val="center"/>
        <w:rPr>
          <w:rFonts w:ascii="Times New Roman" w:hAnsi="Times New Roman" w:cs="Times New Roman"/>
        </w:rPr>
      </w:pPr>
    </w:p>
    <w:p w14:paraId="3297A06A" w14:textId="77777777" w:rsidR="00C87CCD" w:rsidRPr="0086163E" w:rsidRDefault="00D82246" w:rsidP="00C87C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C87CCD" w:rsidRPr="0086163E">
        <w:rPr>
          <w:rFonts w:ascii="Times New Roman" w:hAnsi="Times New Roman" w:cs="Times New Roman"/>
          <w:i/>
          <w:sz w:val="28"/>
          <w:szCs w:val="28"/>
        </w:rPr>
        <w:t xml:space="preserve">Форма протокола заседания итоговой аттестационной комиссии </w:t>
      </w:r>
    </w:p>
    <w:p w14:paraId="7DF1D034" w14:textId="77777777" w:rsidR="00C87CCD" w:rsidRPr="0086163E" w:rsidRDefault="00C87CCD" w:rsidP="00C87C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t xml:space="preserve">по приему защиты итоговой аттестационной работы </w:t>
      </w:r>
    </w:p>
    <w:p w14:paraId="40CD68F4" w14:textId="77777777" w:rsidR="00C87CCD" w:rsidRPr="0086163E" w:rsidRDefault="00C87CCD" w:rsidP="00C87C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t>по программе профессиональной переподготовки</w:t>
      </w:r>
    </w:p>
    <w:p w14:paraId="23404178" w14:textId="77777777" w:rsidR="00C87CCD" w:rsidRPr="00B75077" w:rsidRDefault="00C87CCD" w:rsidP="00C87CCD">
      <w:pPr>
        <w:jc w:val="center"/>
        <w:rPr>
          <w:rFonts w:ascii="Times New Roman" w:hAnsi="Times New Roman" w:cs="Times New Roman"/>
          <w:bCs/>
        </w:rPr>
      </w:pPr>
    </w:p>
    <w:p w14:paraId="731C507D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  <w:szCs w:val="28"/>
        </w:rPr>
      </w:pPr>
      <w:r w:rsidRPr="006F0958">
        <w:rPr>
          <w:rFonts w:ascii="Times New Roman" w:hAnsi="Times New Roman" w:cs="Times New Roman"/>
          <w:b/>
          <w:szCs w:val="28"/>
        </w:rPr>
        <w:t>______________________________________________________</w:t>
      </w:r>
    </w:p>
    <w:p w14:paraId="2048B895" w14:textId="77777777" w:rsidR="00C87CCD" w:rsidRPr="00051164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051164"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20DDF8A2" w14:textId="77777777" w:rsidR="00C87CCD" w:rsidRPr="00DF5620" w:rsidRDefault="00C87CCD" w:rsidP="00DF5620">
      <w:pPr>
        <w:pStyle w:val="16"/>
        <w:rPr>
          <w:sz w:val="24"/>
          <w:szCs w:val="24"/>
        </w:rPr>
      </w:pPr>
    </w:p>
    <w:p w14:paraId="7E9823C8" w14:textId="77777777" w:rsidR="00C87CCD" w:rsidRPr="00DF5620" w:rsidRDefault="00C87CCD" w:rsidP="00DF5620">
      <w:pPr>
        <w:pStyle w:val="16"/>
        <w:ind w:firstLine="0"/>
        <w:jc w:val="center"/>
        <w:rPr>
          <w:b/>
          <w:sz w:val="24"/>
          <w:szCs w:val="24"/>
        </w:rPr>
      </w:pPr>
      <w:r w:rsidRPr="00DF5620">
        <w:rPr>
          <w:b/>
          <w:sz w:val="24"/>
          <w:szCs w:val="24"/>
        </w:rPr>
        <w:t>ПРОТОКОЛ № ___</w:t>
      </w:r>
    </w:p>
    <w:p w14:paraId="2DA1B40E" w14:textId="77777777" w:rsidR="00C87CCD" w:rsidRPr="00292A19" w:rsidRDefault="00C87CCD" w:rsidP="00C87CCD">
      <w:pPr>
        <w:jc w:val="center"/>
        <w:rPr>
          <w:rFonts w:ascii="Times New Roman" w:hAnsi="Times New Roman" w:cs="Times New Roman"/>
        </w:rPr>
      </w:pPr>
      <w:r w:rsidRPr="00292A19">
        <w:rPr>
          <w:rFonts w:ascii="Times New Roman" w:hAnsi="Times New Roman" w:cs="Times New Roman"/>
        </w:rPr>
        <w:t xml:space="preserve">заседания итоговой аттестационной комиссии </w:t>
      </w:r>
    </w:p>
    <w:p w14:paraId="2F85556D" w14:textId="77777777" w:rsidR="00C87CCD" w:rsidRPr="00292A19" w:rsidRDefault="00C87CCD" w:rsidP="00C87CCD">
      <w:pPr>
        <w:jc w:val="center"/>
        <w:rPr>
          <w:rFonts w:ascii="Times New Roman" w:hAnsi="Times New Roman" w:cs="Times New Roman"/>
        </w:rPr>
      </w:pPr>
      <w:r w:rsidRPr="00292A19">
        <w:rPr>
          <w:rFonts w:ascii="Times New Roman" w:hAnsi="Times New Roman" w:cs="Times New Roman"/>
        </w:rPr>
        <w:t>по приему защиты итоговой аттестационной работы</w:t>
      </w:r>
    </w:p>
    <w:p w14:paraId="292B165C" w14:textId="77777777" w:rsidR="00C87CCD" w:rsidRPr="006F0958" w:rsidRDefault="00C87CCD" w:rsidP="00C87CCD">
      <w:pPr>
        <w:jc w:val="center"/>
        <w:rPr>
          <w:rFonts w:ascii="Times New Roman" w:hAnsi="Times New Roman" w:cs="Times New Roman"/>
        </w:rPr>
      </w:pPr>
    </w:p>
    <w:p w14:paraId="75058024" w14:textId="77777777" w:rsidR="00C87CCD" w:rsidRPr="006F0958" w:rsidRDefault="00C7162B" w:rsidP="00C87C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87CCD" w:rsidRPr="006F095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C87CCD" w:rsidRPr="006F0958">
        <w:rPr>
          <w:rFonts w:ascii="Times New Roman" w:hAnsi="Times New Roman" w:cs="Times New Roman"/>
        </w:rPr>
        <w:t>___________ 20__ г.    с _____ час. ____ мин. до _____ час. ____мин.</w:t>
      </w:r>
    </w:p>
    <w:p w14:paraId="6F11D22C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19B8CDCF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Комиссия в составе:</w:t>
      </w:r>
    </w:p>
    <w:p w14:paraId="61BC405C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Председатель   –   __________________</w:t>
      </w:r>
      <w:r w:rsidR="00051164">
        <w:rPr>
          <w:rFonts w:ascii="Times New Roman" w:hAnsi="Times New Roman" w:cs="Times New Roman"/>
        </w:rPr>
        <w:t>______</w:t>
      </w:r>
      <w:r w:rsidRPr="006F0958">
        <w:rPr>
          <w:rFonts w:ascii="Times New Roman" w:hAnsi="Times New Roman" w:cs="Times New Roman"/>
        </w:rPr>
        <w:t>__________________</w:t>
      </w:r>
    </w:p>
    <w:p w14:paraId="0DFDF22D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0511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инициалы)</w:t>
      </w:r>
      <w:r w:rsidRPr="00051164">
        <w:rPr>
          <w:rFonts w:ascii="Times New Roman" w:hAnsi="Times New Roman" w:cs="Times New Roman"/>
          <w:sz w:val="20"/>
          <w:szCs w:val="20"/>
        </w:rPr>
        <w:br/>
      </w:r>
      <w:r w:rsidRPr="006F0958">
        <w:rPr>
          <w:rFonts w:ascii="Times New Roman" w:hAnsi="Times New Roman" w:cs="Times New Roman"/>
        </w:rPr>
        <w:t>Члены комиссии: 1 _________________________________________</w:t>
      </w:r>
      <w:r w:rsidRPr="006F0958">
        <w:rPr>
          <w:rFonts w:ascii="Times New Roman" w:hAnsi="Times New Roman" w:cs="Times New Roman"/>
        </w:rPr>
        <w:br/>
        <w:t xml:space="preserve">                               2 _________________________________________</w:t>
      </w:r>
      <w:r w:rsidRPr="006F0958">
        <w:rPr>
          <w:rFonts w:ascii="Times New Roman" w:hAnsi="Times New Roman" w:cs="Times New Roman"/>
        </w:rPr>
        <w:br/>
        <w:t xml:space="preserve">                               3 _________________________________________</w:t>
      </w:r>
      <w:r w:rsidRPr="006F0958">
        <w:rPr>
          <w:rFonts w:ascii="Times New Roman" w:hAnsi="Times New Roman" w:cs="Times New Roman"/>
        </w:rPr>
        <w:br/>
        <w:t xml:space="preserve">                               4 _________________________________________</w:t>
      </w:r>
      <w:r w:rsidRPr="006F0958">
        <w:rPr>
          <w:rFonts w:ascii="Times New Roman" w:hAnsi="Times New Roman" w:cs="Times New Roman"/>
        </w:rPr>
        <w:br/>
        <w:t xml:space="preserve">                               5 _________________________________________</w:t>
      </w:r>
      <w:r w:rsidRPr="006F0958">
        <w:rPr>
          <w:rFonts w:ascii="Times New Roman" w:hAnsi="Times New Roman" w:cs="Times New Roman"/>
        </w:rPr>
        <w:br/>
        <w:t xml:space="preserve"> Секретарь         –     _________________________________________</w:t>
      </w:r>
      <w:r w:rsidRPr="006F0958">
        <w:rPr>
          <w:rFonts w:ascii="Times New Roman" w:hAnsi="Times New Roman" w:cs="Times New Roman"/>
        </w:rPr>
        <w:br/>
      </w:r>
    </w:p>
    <w:p w14:paraId="62405946" w14:textId="77777777" w:rsidR="00C87CCD" w:rsidRPr="00051164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6F0958">
        <w:rPr>
          <w:rFonts w:ascii="Times New Roman" w:hAnsi="Times New Roman" w:cs="Times New Roman"/>
        </w:rPr>
        <w:t>рассмотрела итоговую аттестационную работу слушателя _____________________________________________________________________________</w:t>
      </w:r>
      <w:r w:rsidRPr="006F0958">
        <w:rPr>
          <w:rFonts w:ascii="Times New Roman" w:hAnsi="Times New Roman" w:cs="Times New Roman"/>
        </w:rPr>
        <w:br/>
      </w:r>
      <w:r w:rsidRPr="000511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(фамилия, имя, отчество слушателя) </w:t>
      </w:r>
      <w:r w:rsidRPr="00051164">
        <w:rPr>
          <w:rFonts w:ascii="Times New Roman" w:hAnsi="Times New Roman" w:cs="Times New Roman"/>
          <w:sz w:val="20"/>
          <w:szCs w:val="20"/>
        </w:rPr>
        <w:br/>
      </w:r>
      <w:r w:rsidRPr="006F0958">
        <w:rPr>
          <w:rFonts w:ascii="Times New Roman" w:hAnsi="Times New Roman" w:cs="Times New Roman"/>
        </w:rPr>
        <w:t>обучающегося по программе профессиональной переподготовки __________</w:t>
      </w:r>
      <w:r w:rsidR="00292A19">
        <w:rPr>
          <w:rFonts w:ascii="Times New Roman" w:hAnsi="Times New Roman" w:cs="Times New Roman"/>
        </w:rPr>
        <w:t>__</w:t>
      </w:r>
      <w:r w:rsidRPr="006F0958">
        <w:rPr>
          <w:rFonts w:ascii="Times New Roman" w:hAnsi="Times New Roman" w:cs="Times New Roman"/>
        </w:rPr>
        <w:t>_________ _</w:t>
      </w:r>
      <w:r w:rsidRPr="006F0958">
        <w:rPr>
          <w:rFonts w:ascii="Times New Roman" w:hAnsi="Times New Roman" w:cs="Times New Roman"/>
          <w:szCs w:val="28"/>
        </w:rPr>
        <w:t>_________________________________________________</w:t>
      </w:r>
      <w:r w:rsidR="00D82246">
        <w:rPr>
          <w:rFonts w:ascii="Times New Roman" w:hAnsi="Times New Roman" w:cs="Times New Roman"/>
          <w:szCs w:val="28"/>
        </w:rPr>
        <w:t>__________________</w:t>
      </w:r>
      <w:r w:rsidR="00292A19">
        <w:rPr>
          <w:rFonts w:ascii="Times New Roman" w:hAnsi="Times New Roman" w:cs="Times New Roman"/>
          <w:szCs w:val="28"/>
        </w:rPr>
        <w:t>_</w:t>
      </w:r>
      <w:r w:rsidR="00D82246">
        <w:rPr>
          <w:rFonts w:ascii="Times New Roman" w:hAnsi="Times New Roman" w:cs="Times New Roman"/>
          <w:szCs w:val="28"/>
        </w:rPr>
        <w:t>________</w:t>
      </w:r>
      <w:r w:rsidRPr="006F0958">
        <w:rPr>
          <w:rFonts w:ascii="Times New Roman" w:hAnsi="Times New Roman" w:cs="Times New Roman"/>
          <w:szCs w:val="28"/>
        </w:rPr>
        <w:br/>
      </w:r>
      <w:r w:rsidRPr="000511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(наименование программы)</w:t>
      </w:r>
    </w:p>
    <w:p w14:paraId="59ADC3B8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в форме _________________________________________________________</w:t>
      </w:r>
      <w:r w:rsidR="00292A19">
        <w:rPr>
          <w:rFonts w:ascii="Times New Roman" w:hAnsi="Times New Roman" w:cs="Times New Roman"/>
        </w:rPr>
        <w:t>__________</w:t>
      </w:r>
      <w:r w:rsidRPr="006F0958">
        <w:rPr>
          <w:rFonts w:ascii="Times New Roman" w:hAnsi="Times New Roman" w:cs="Times New Roman"/>
        </w:rPr>
        <w:t>___</w:t>
      </w:r>
      <w:r w:rsidRPr="006F0958">
        <w:rPr>
          <w:rFonts w:ascii="Times New Roman" w:hAnsi="Times New Roman" w:cs="Times New Roman"/>
        </w:rPr>
        <w:br/>
      </w:r>
      <w:r w:rsidRPr="0005116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51164">
        <w:rPr>
          <w:rFonts w:ascii="Times New Roman" w:hAnsi="Times New Roman" w:cs="Times New Roman"/>
          <w:sz w:val="20"/>
          <w:szCs w:val="20"/>
        </w:rPr>
        <w:t xml:space="preserve">               (</w:t>
      </w:r>
      <w:r w:rsidRPr="00051164">
        <w:rPr>
          <w:rFonts w:ascii="Times New Roman" w:hAnsi="Times New Roman" w:cs="Times New Roman"/>
          <w:sz w:val="20"/>
          <w:szCs w:val="20"/>
        </w:rPr>
        <w:t>форма итоговой аттестационной работы - дипломный проект, дипломная работа,</w:t>
      </w:r>
      <w:r w:rsidR="00051164">
        <w:rPr>
          <w:rFonts w:ascii="Times New Roman" w:hAnsi="Times New Roman" w:cs="Times New Roman"/>
          <w:sz w:val="20"/>
          <w:szCs w:val="20"/>
        </w:rPr>
        <w:br/>
        <w:t xml:space="preserve">                          </w:t>
      </w:r>
      <w:r w:rsidR="00D82246" w:rsidRPr="00051164">
        <w:rPr>
          <w:rFonts w:ascii="Times New Roman" w:hAnsi="Times New Roman" w:cs="Times New Roman"/>
          <w:sz w:val="20"/>
          <w:szCs w:val="20"/>
        </w:rPr>
        <w:t>проектная</w:t>
      </w:r>
      <w:r w:rsidR="00051164">
        <w:rPr>
          <w:rFonts w:ascii="Times New Roman" w:hAnsi="Times New Roman" w:cs="Times New Roman"/>
          <w:sz w:val="20"/>
          <w:szCs w:val="20"/>
        </w:rPr>
        <w:t xml:space="preserve"> </w:t>
      </w:r>
      <w:r w:rsidR="00D82246" w:rsidRPr="00051164">
        <w:rPr>
          <w:rFonts w:ascii="Times New Roman" w:hAnsi="Times New Roman" w:cs="Times New Roman"/>
          <w:sz w:val="20"/>
          <w:szCs w:val="20"/>
        </w:rPr>
        <w:t>работа,</w:t>
      </w:r>
      <w:r w:rsidRPr="00051164">
        <w:rPr>
          <w:rFonts w:ascii="Times New Roman" w:hAnsi="Times New Roman" w:cs="Times New Roman"/>
          <w:sz w:val="20"/>
          <w:szCs w:val="20"/>
        </w:rPr>
        <w:t xml:space="preserve"> др.)</w:t>
      </w:r>
      <w:r w:rsidRPr="00051164">
        <w:rPr>
          <w:rFonts w:ascii="Times New Roman" w:hAnsi="Times New Roman" w:cs="Times New Roman"/>
          <w:sz w:val="20"/>
          <w:szCs w:val="20"/>
        </w:rPr>
        <w:br/>
      </w:r>
      <w:r w:rsidRPr="006F0958">
        <w:rPr>
          <w:rFonts w:ascii="Times New Roman" w:hAnsi="Times New Roman" w:cs="Times New Roman"/>
        </w:rPr>
        <w:t xml:space="preserve">на тему: </w:t>
      </w:r>
      <w:r w:rsidR="00051164">
        <w:rPr>
          <w:rFonts w:ascii="Times New Roman" w:hAnsi="Times New Roman" w:cs="Times New Roman"/>
        </w:rPr>
        <w:t>______________________________________________________________________</w:t>
      </w:r>
      <w:r w:rsidRPr="006F0958">
        <w:rPr>
          <w:rFonts w:ascii="Times New Roman" w:hAnsi="Times New Roman" w:cs="Times New Roman"/>
        </w:rPr>
        <w:br/>
        <w:t xml:space="preserve">Руководитель итоговой аттестационной работы </w:t>
      </w:r>
      <w:r w:rsidR="00051164">
        <w:rPr>
          <w:rFonts w:ascii="Times New Roman" w:hAnsi="Times New Roman" w:cs="Times New Roman"/>
        </w:rPr>
        <w:t>____________________________________</w:t>
      </w:r>
      <w:r w:rsidRPr="006F0958">
        <w:rPr>
          <w:rFonts w:ascii="Times New Roman" w:hAnsi="Times New Roman" w:cs="Times New Roman"/>
        </w:rPr>
        <w:br/>
        <w:t>Консультанты ________________________</w:t>
      </w:r>
      <w:r w:rsidR="00292A19">
        <w:rPr>
          <w:rFonts w:ascii="Times New Roman" w:hAnsi="Times New Roman" w:cs="Times New Roman"/>
        </w:rPr>
        <w:t>__</w:t>
      </w:r>
      <w:r w:rsidRPr="006F0958">
        <w:rPr>
          <w:rFonts w:ascii="Times New Roman" w:hAnsi="Times New Roman" w:cs="Times New Roman"/>
        </w:rPr>
        <w:t>_________</w:t>
      </w:r>
      <w:r w:rsidR="00D82246">
        <w:rPr>
          <w:rFonts w:ascii="Times New Roman" w:hAnsi="Times New Roman" w:cs="Times New Roman"/>
        </w:rPr>
        <w:t>______________________________</w:t>
      </w:r>
    </w:p>
    <w:p w14:paraId="7A3A5C42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В итоговую аттестационную комиссию представлены следующие материалы: </w:t>
      </w:r>
    </w:p>
    <w:p w14:paraId="2BF237D4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1.  Итоговая аттестационной работа:</w:t>
      </w:r>
    </w:p>
    <w:p w14:paraId="06549091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- расчетно-пояснительная записка на __________ листах формата А4;</w:t>
      </w:r>
    </w:p>
    <w:p w14:paraId="753AC844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- иллюстрационно-графический материал на ________листах формата ________ </w:t>
      </w:r>
    </w:p>
    <w:p w14:paraId="6B21BE61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- и _____________________________________________</w:t>
      </w:r>
      <w:r w:rsidR="00292A19">
        <w:rPr>
          <w:rFonts w:ascii="Times New Roman" w:hAnsi="Times New Roman" w:cs="Times New Roman"/>
        </w:rPr>
        <w:t>_______</w:t>
      </w:r>
      <w:r w:rsidRPr="006F0958">
        <w:rPr>
          <w:rFonts w:ascii="Times New Roman" w:hAnsi="Times New Roman" w:cs="Times New Roman"/>
        </w:rPr>
        <w:t>______________________.</w:t>
      </w:r>
    </w:p>
    <w:p w14:paraId="08917BD0" w14:textId="77777777" w:rsidR="00C87CCD" w:rsidRPr="00051164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051164">
        <w:rPr>
          <w:rFonts w:ascii="Times New Roman" w:hAnsi="Times New Roman" w:cs="Times New Roman"/>
          <w:sz w:val="20"/>
          <w:szCs w:val="20"/>
        </w:rPr>
        <w:t xml:space="preserve">                                       (другой иллюстрационный материал: макет, эскиз и др.)</w:t>
      </w:r>
    </w:p>
    <w:p w14:paraId="504795AE" w14:textId="77777777" w:rsidR="00C87CCD" w:rsidRPr="006F0958" w:rsidRDefault="00C87CCD" w:rsidP="00C87CCD">
      <w:pPr>
        <w:rPr>
          <w:rFonts w:ascii="Times New Roman" w:hAnsi="Times New Roman" w:cs="Times New Roman"/>
          <w:sz w:val="18"/>
          <w:szCs w:val="18"/>
        </w:rPr>
      </w:pPr>
      <w:r w:rsidRPr="006F0958">
        <w:rPr>
          <w:rFonts w:ascii="Times New Roman" w:hAnsi="Times New Roman" w:cs="Times New Roman"/>
        </w:rPr>
        <w:t>2.  Рецензия (отзыв и др.)____________________</w:t>
      </w:r>
      <w:r w:rsidR="00292A19">
        <w:rPr>
          <w:rFonts w:ascii="Times New Roman" w:hAnsi="Times New Roman" w:cs="Times New Roman"/>
        </w:rPr>
        <w:t>__________</w:t>
      </w:r>
      <w:r w:rsidRPr="006F0958">
        <w:rPr>
          <w:rFonts w:ascii="Times New Roman" w:hAnsi="Times New Roman" w:cs="Times New Roman"/>
        </w:rPr>
        <w:t>_______________ на итоговую</w:t>
      </w:r>
      <w:r w:rsidRPr="006F0958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5461A1D" w14:textId="77777777" w:rsidR="00C87CCD" w:rsidRPr="00051164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0511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</w:t>
      </w:r>
      <w:proofErr w:type="spellStart"/>
      <w:r w:rsidRPr="00051164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051164">
        <w:rPr>
          <w:rFonts w:ascii="Times New Roman" w:hAnsi="Times New Roman" w:cs="Times New Roman"/>
          <w:sz w:val="20"/>
          <w:szCs w:val="20"/>
        </w:rPr>
        <w:t xml:space="preserve"> рецензента в родительном падеже)</w:t>
      </w:r>
    </w:p>
    <w:p w14:paraId="4D64A593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аттестационную работу __________________________________</w:t>
      </w:r>
      <w:r w:rsidR="00292A19">
        <w:rPr>
          <w:rFonts w:ascii="Times New Roman" w:hAnsi="Times New Roman" w:cs="Times New Roman"/>
        </w:rPr>
        <w:t>______________</w:t>
      </w:r>
      <w:r w:rsidRPr="006F0958">
        <w:rPr>
          <w:rFonts w:ascii="Times New Roman" w:hAnsi="Times New Roman" w:cs="Times New Roman"/>
        </w:rPr>
        <w:t>________.</w:t>
      </w:r>
    </w:p>
    <w:p w14:paraId="2930C67B" w14:textId="77777777" w:rsidR="00C87CCD" w:rsidRPr="00051164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05116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292A19" w:rsidRPr="00051164">
        <w:rPr>
          <w:rFonts w:ascii="Times New Roman" w:hAnsi="Times New Roman" w:cs="Times New Roman"/>
          <w:sz w:val="20"/>
          <w:szCs w:val="20"/>
        </w:rPr>
        <w:t xml:space="preserve">      </w:t>
      </w:r>
      <w:r w:rsidRPr="00051164">
        <w:rPr>
          <w:rFonts w:ascii="Times New Roman" w:hAnsi="Times New Roman" w:cs="Times New Roman"/>
          <w:sz w:val="20"/>
          <w:szCs w:val="20"/>
        </w:rPr>
        <w:t xml:space="preserve">      (инициалы, фамилия слушателя в родительном падеже)</w:t>
      </w:r>
    </w:p>
    <w:p w14:paraId="4F3B1A80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lastRenderedPageBreak/>
        <w:t>3.  Справка о выполнении слушателем учебного плана:</w:t>
      </w:r>
    </w:p>
    <w:p w14:paraId="297474B9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- средняя оценка сдачи экзаменов по дисциплинам, вносимым в приложение к диплому __________________________________________________________________.</w:t>
      </w:r>
    </w:p>
    <w:p w14:paraId="73AE96F9" w14:textId="77777777" w:rsidR="00C87CCD" w:rsidRPr="006F0958" w:rsidRDefault="00C87CCD" w:rsidP="00C87CCD">
      <w:pPr>
        <w:pStyle w:val="31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F0958">
        <w:rPr>
          <w:rFonts w:ascii="Times New Roman" w:hAnsi="Times New Roman" w:cs="Times New Roman"/>
          <w:bCs/>
          <w:sz w:val="24"/>
        </w:rPr>
        <w:t>После сообщения слушателя о выполненной итоговой аттестационной работы в течение ___________ минут ему были заданы следующие вопросы:</w:t>
      </w:r>
    </w:p>
    <w:p w14:paraId="0BE2D063" w14:textId="77777777" w:rsidR="00C87CCD" w:rsidRPr="00C7162B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6F0958">
        <w:rPr>
          <w:rFonts w:ascii="Times New Roman" w:hAnsi="Times New Roman" w:cs="Times New Roman"/>
        </w:rPr>
        <w:t>________________________________</w:t>
      </w:r>
      <w:r w:rsidR="00292A19">
        <w:rPr>
          <w:rFonts w:ascii="Times New Roman" w:hAnsi="Times New Roman" w:cs="Times New Roman"/>
        </w:rPr>
        <w:t>___________</w:t>
      </w:r>
      <w:r w:rsidRPr="006F0958">
        <w:rPr>
          <w:rFonts w:ascii="Times New Roman" w:hAnsi="Times New Roman" w:cs="Times New Roman"/>
        </w:rPr>
        <w:t>__________________________________</w:t>
      </w:r>
      <w:r w:rsidRPr="006F0958">
        <w:rPr>
          <w:rFonts w:ascii="Times New Roman" w:hAnsi="Times New Roman" w:cs="Times New Roman"/>
        </w:rPr>
        <w:br/>
      </w: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(фамилия члена аттестационной комиссии, задавшего вопрос, и содержание вопроса)</w:t>
      </w:r>
    </w:p>
    <w:p w14:paraId="1761183F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___________________________________</w:t>
      </w:r>
      <w:r w:rsidR="00292A19">
        <w:rPr>
          <w:rFonts w:ascii="Times New Roman" w:hAnsi="Times New Roman" w:cs="Times New Roman"/>
        </w:rPr>
        <w:t>___________</w:t>
      </w:r>
      <w:r w:rsidRPr="006F0958">
        <w:rPr>
          <w:rFonts w:ascii="Times New Roman" w:hAnsi="Times New Roman" w:cs="Times New Roman"/>
        </w:rPr>
        <w:t>_______________________________</w:t>
      </w:r>
      <w:r w:rsidRPr="006F0958">
        <w:rPr>
          <w:rFonts w:ascii="Times New Roman" w:hAnsi="Times New Roman" w:cs="Times New Roman"/>
        </w:rPr>
        <w:br/>
        <w:t>___________________________________</w:t>
      </w:r>
      <w:r w:rsidR="00292A19">
        <w:rPr>
          <w:rFonts w:ascii="Times New Roman" w:hAnsi="Times New Roman" w:cs="Times New Roman"/>
        </w:rPr>
        <w:t>___________</w:t>
      </w:r>
      <w:r w:rsidRPr="006F0958">
        <w:rPr>
          <w:rFonts w:ascii="Times New Roman" w:hAnsi="Times New Roman" w:cs="Times New Roman"/>
        </w:rPr>
        <w:t>_______________________________</w:t>
      </w:r>
      <w:r w:rsidRPr="006F0958">
        <w:rPr>
          <w:rFonts w:ascii="Times New Roman" w:hAnsi="Times New Roman" w:cs="Times New Roman"/>
        </w:rPr>
        <w:br/>
        <w:t>ПОСТАНОВИЛИ:</w:t>
      </w:r>
    </w:p>
    <w:p w14:paraId="02EBD7CC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1.  Признать, что __________</w:t>
      </w:r>
      <w:r w:rsidR="00292A19">
        <w:rPr>
          <w:rFonts w:ascii="Times New Roman" w:hAnsi="Times New Roman" w:cs="Times New Roman"/>
        </w:rPr>
        <w:t>_____</w:t>
      </w:r>
      <w:r w:rsidRPr="006F0958">
        <w:rPr>
          <w:rFonts w:ascii="Times New Roman" w:hAnsi="Times New Roman" w:cs="Times New Roman"/>
        </w:rPr>
        <w:t>_______________________________________________</w:t>
      </w:r>
    </w:p>
    <w:p w14:paraId="2CC25559" w14:textId="77777777" w:rsidR="00C87CCD" w:rsidRPr="00C7162B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(фамилия, имя, отчество)</w:t>
      </w:r>
    </w:p>
    <w:p w14:paraId="3650FF91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выполнил(а) и защитил(а) итоговую аттестационную работу с оценкой  ______________.</w:t>
      </w:r>
    </w:p>
    <w:p w14:paraId="5C692C0D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2. Выдать</w:t>
      </w:r>
      <w:r w:rsidR="00D82246">
        <w:rPr>
          <w:rFonts w:ascii="Times New Roman" w:hAnsi="Times New Roman" w:cs="Times New Roman"/>
          <w:vertAlign w:val="superscript"/>
        </w:rPr>
        <w:t>1)</w:t>
      </w:r>
      <w:r w:rsidR="00D82246" w:rsidRPr="006F0958">
        <w:rPr>
          <w:rFonts w:ascii="Times New Roman" w:hAnsi="Times New Roman" w:cs="Times New Roman"/>
        </w:rPr>
        <w:t xml:space="preserve">  </w:t>
      </w:r>
      <w:r w:rsidRPr="006F0958">
        <w:rPr>
          <w:rFonts w:ascii="Times New Roman" w:hAnsi="Times New Roman" w:cs="Times New Roman"/>
        </w:rPr>
        <w:t xml:space="preserve"> _________________________________________________________</w:t>
      </w:r>
    </w:p>
    <w:p w14:paraId="49CBC869" w14:textId="77777777" w:rsidR="00C87CCD" w:rsidRPr="00C7162B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(фамилия, имя, отчество)</w:t>
      </w:r>
    </w:p>
    <w:p w14:paraId="29D44E3F" w14:textId="77777777" w:rsidR="00C87CCD" w:rsidRPr="006F0958" w:rsidRDefault="00C87CCD" w:rsidP="00C87CCD">
      <w:pPr>
        <w:pStyle w:val="af4"/>
        <w:spacing w:after="0"/>
        <w:rPr>
          <w:rFonts w:ascii="Times New Roman" w:hAnsi="Times New Roman"/>
        </w:rPr>
      </w:pPr>
      <w:r w:rsidRPr="006F0958">
        <w:rPr>
          <w:rFonts w:ascii="Times New Roman" w:hAnsi="Times New Roman"/>
        </w:rPr>
        <w:t>диплом о профессиональной переподготовке с присвоением квалификации ____________.</w:t>
      </w:r>
    </w:p>
    <w:p w14:paraId="50CA8228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2. Выдать</w:t>
      </w:r>
      <w:r w:rsidR="00FE0FDD">
        <w:rPr>
          <w:rFonts w:ascii="Times New Roman" w:hAnsi="Times New Roman" w:cs="Times New Roman"/>
          <w:vertAlign w:val="superscript"/>
        </w:rPr>
        <w:t>2)</w:t>
      </w:r>
      <w:r w:rsidR="00FE0FDD" w:rsidRPr="006F0958">
        <w:rPr>
          <w:rFonts w:ascii="Times New Roman" w:hAnsi="Times New Roman" w:cs="Times New Roman"/>
        </w:rPr>
        <w:t xml:space="preserve">  </w:t>
      </w:r>
      <w:r w:rsidRPr="006F0958">
        <w:rPr>
          <w:rFonts w:ascii="Times New Roman" w:hAnsi="Times New Roman" w:cs="Times New Roman"/>
        </w:rPr>
        <w:t xml:space="preserve"> ___________________</w:t>
      </w:r>
      <w:r w:rsidR="00C7162B">
        <w:rPr>
          <w:rFonts w:ascii="Times New Roman" w:hAnsi="Times New Roman" w:cs="Times New Roman"/>
        </w:rPr>
        <w:t>_</w:t>
      </w:r>
      <w:r w:rsidRPr="006F0958">
        <w:rPr>
          <w:rFonts w:ascii="Times New Roman" w:hAnsi="Times New Roman" w:cs="Times New Roman"/>
        </w:rPr>
        <w:t>__________________</w:t>
      </w:r>
      <w:r w:rsidR="00D82246">
        <w:rPr>
          <w:rFonts w:ascii="Times New Roman" w:hAnsi="Times New Roman" w:cs="Times New Roman"/>
        </w:rPr>
        <w:t>____________________________</w:t>
      </w:r>
    </w:p>
    <w:p w14:paraId="03F00603" w14:textId="77777777" w:rsidR="00C87CCD" w:rsidRPr="00C7162B" w:rsidRDefault="00C87CCD" w:rsidP="00C87CCD">
      <w:pPr>
        <w:jc w:val="both"/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(фамилия, имя, отчество)</w:t>
      </w:r>
    </w:p>
    <w:p w14:paraId="2A234D86" w14:textId="77777777" w:rsidR="00C87CCD" w:rsidRPr="006F0958" w:rsidRDefault="00C87CCD" w:rsidP="00C87CCD">
      <w:pPr>
        <w:ind w:right="-2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диплом о профессиональной переподготовке, дающий право на ведение профессиональной деятельности в области ____________________</w:t>
      </w:r>
      <w:r w:rsidR="00D82246">
        <w:rPr>
          <w:rFonts w:ascii="Times New Roman" w:hAnsi="Times New Roman" w:cs="Times New Roman"/>
        </w:rPr>
        <w:t>___________________</w:t>
      </w:r>
      <w:r w:rsidRPr="006F0958">
        <w:rPr>
          <w:rFonts w:ascii="Times New Roman" w:hAnsi="Times New Roman" w:cs="Times New Roman"/>
        </w:rPr>
        <w:t xml:space="preserve">. </w:t>
      </w:r>
    </w:p>
    <w:p w14:paraId="2761DC82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3.  Отметить, что ______________________________________________________________</w:t>
      </w:r>
      <w:r w:rsidRPr="006F0958">
        <w:rPr>
          <w:rFonts w:ascii="Times New Roman" w:hAnsi="Times New Roman" w:cs="Times New Roman"/>
        </w:rPr>
        <w:br/>
        <w:t>_____________________________________________________________________________</w:t>
      </w:r>
      <w:r w:rsidRPr="006F0958">
        <w:rPr>
          <w:rFonts w:ascii="Times New Roman" w:hAnsi="Times New Roman" w:cs="Times New Roman"/>
        </w:rPr>
        <w:br/>
        <w:t>4.  Особые мнения членов комиссии: ____________________________________________</w:t>
      </w:r>
      <w:r w:rsidRPr="006F0958">
        <w:rPr>
          <w:rFonts w:ascii="Times New Roman" w:hAnsi="Times New Roman" w:cs="Times New Roman"/>
        </w:rPr>
        <w:br/>
        <w:t>_____________________________________________________________________________</w:t>
      </w:r>
      <w:r w:rsidRPr="006F0958">
        <w:rPr>
          <w:rFonts w:ascii="Times New Roman" w:hAnsi="Times New Roman" w:cs="Times New Roman"/>
        </w:rPr>
        <w:br/>
      </w:r>
    </w:p>
    <w:p w14:paraId="70551DFF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Председатель итоговой аттестационной комиссии</w:t>
      </w:r>
    </w:p>
    <w:p w14:paraId="0C6CB760" w14:textId="77777777" w:rsidR="00292A19" w:rsidRPr="006F0958" w:rsidRDefault="00C87CCD" w:rsidP="00292A19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                                                            </w:t>
      </w:r>
      <w:r w:rsidR="00292A19" w:rsidRPr="006F0958">
        <w:rPr>
          <w:rFonts w:ascii="Times New Roman" w:hAnsi="Times New Roman" w:cs="Times New Roman"/>
        </w:rPr>
        <w:t>_________________                     _________________</w:t>
      </w:r>
    </w:p>
    <w:p w14:paraId="41C39B8B" w14:textId="77777777" w:rsidR="00292A19" w:rsidRPr="00C7162B" w:rsidRDefault="00292A19" w:rsidP="00292A19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(подпись)                                         (инициалы,  фамилия)</w:t>
      </w:r>
    </w:p>
    <w:p w14:paraId="0832E9C8" w14:textId="77777777" w:rsidR="00C87CCD" w:rsidRPr="006F0958" w:rsidRDefault="00C87CCD" w:rsidP="00292A19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Члены итоговой аттестационной комиссии:      </w:t>
      </w:r>
    </w:p>
    <w:p w14:paraId="243F5FAC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                                          </w:t>
      </w:r>
      <w:r w:rsidR="00736F93">
        <w:rPr>
          <w:rFonts w:ascii="Times New Roman" w:hAnsi="Times New Roman" w:cs="Times New Roman"/>
        </w:rPr>
        <w:t xml:space="preserve">                 </w:t>
      </w:r>
      <w:r w:rsidRPr="006F0958">
        <w:rPr>
          <w:rFonts w:ascii="Times New Roman" w:hAnsi="Times New Roman" w:cs="Times New Roman"/>
        </w:rPr>
        <w:t xml:space="preserve"> _________________                     _________________</w:t>
      </w:r>
    </w:p>
    <w:p w14:paraId="2E45FDF0" w14:textId="77777777" w:rsidR="00C7162B" w:rsidRPr="00C7162B" w:rsidRDefault="00C7162B" w:rsidP="00C7162B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(подпись)                                         (инициалы,  фамилия)</w:t>
      </w:r>
    </w:p>
    <w:p w14:paraId="4E2B995B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                                        </w:t>
      </w:r>
      <w:r w:rsidR="00736F93">
        <w:rPr>
          <w:rFonts w:ascii="Times New Roman" w:hAnsi="Times New Roman" w:cs="Times New Roman"/>
        </w:rPr>
        <w:t xml:space="preserve">     </w:t>
      </w:r>
      <w:r w:rsidR="00292A19">
        <w:rPr>
          <w:rFonts w:ascii="Times New Roman" w:hAnsi="Times New Roman" w:cs="Times New Roman"/>
        </w:rPr>
        <w:t xml:space="preserve"> </w:t>
      </w:r>
      <w:r w:rsidR="00736F93">
        <w:rPr>
          <w:rFonts w:ascii="Times New Roman" w:hAnsi="Times New Roman" w:cs="Times New Roman"/>
        </w:rPr>
        <w:t xml:space="preserve">         </w:t>
      </w:r>
      <w:r w:rsidRPr="006F0958">
        <w:rPr>
          <w:rFonts w:ascii="Times New Roman" w:hAnsi="Times New Roman" w:cs="Times New Roman"/>
        </w:rPr>
        <w:t xml:space="preserve">     _________________                      _________________</w:t>
      </w:r>
    </w:p>
    <w:p w14:paraId="79A72899" w14:textId="77777777" w:rsidR="00C7162B" w:rsidRPr="00C7162B" w:rsidRDefault="00C7162B" w:rsidP="00C7162B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(подпись)                                         (инициалы,  фамилия)</w:t>
      </w:r>
    </w:p>
    <w:p w14:paraId="1CCD6F0B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1029BD69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Секретарь итоговой аттестационной комиссии</w:t>
      </w:r>
    </w:p>
    <w:p w14:paraId="2C541267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                                               </w:t>
      </w:r>
      <w:r w:rsidR="00710369">
        <w:rPr>
          <w:rFonts w:ascii="Times New Roman" w:hAnsi="Times New Roman" w:cs="Times New Roman"/>
        </w:rPr>
        <w:t xml:space="preserve">            </w:t>
      </w:r>
      <w:r w:rsidRPr="006F0958">
        <w:rPr>
          <w:rFonts w:ascii="Times New Roman" w:hAnsi="Times New Roman" w:cs="Times New Roman"/>
        </w:rPr>
        <w:t xml:space="preserve">_________________              </w:t>
      </w:r>
      <w:r w:rsidR="00710369">
        <w:rPr>
          <w:rFonts w:ascii="Times New Roman" w:hAnsi="Times New Roman" w:cs="Times New Roman"/>
        </w:rPr>
        <w:t xml:space="preserve">  </w:t>
      </w:r>
      <w:r w:rsidRPr="006F0958">
        <w:rPr>
          <w:rFonts w:ascii="Times New Roman" w:hAnsi="Times New Roman" w:cs="Times New Roman"/>
        </w:rPr>
        <w:t xml:space="preserve">      _________________</w:t>
      </w:r>
    </w:p>
    <w:p w14:paraId="3052C82B" w14:textId="77777777" w:rsidR="00C7162B" w:rsidRPr="00C7162B" w:rsidRDefault="00C7162B" w:rsidP="00C7162B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(подпись)                                         (инициалы,  фамилия)</w:t>
      </w:r>
    </w:p>
    <w:p w14:paraId="72D5EFC9" w14:textId="77777777" w:rsidR="00C87CCD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145CEDE1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4C1E8DF4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4B38B2D7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5931BCD8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64268308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347DBE92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5704B9C2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6B5735B2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0BB3CEED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0C1604E3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43C62113" w14:textId="77777777" w:rsidR="00FE0FDD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22EFC0FA" w14:textId="77777777" w:rsidR="00FE0FDD" w:rsidRPr="006F0958" w:rsidRDefault="00FE0FDD" w:rsidP="00C87CCD">
      <w:pPr>
        <w:jc w:val="center"/>
        <w:rPr>
          <w:rFonts w:ascii="Times New Roman" w:hAnsi="Times New Roman" w:cs="Times New Roman"/>
          <w:b/>
        </w:rPr>
      </w:pPr>
    </w:p>
    <w:p w14:paraId="62CAFFF3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</w:rPr>
      </w:pPr>
      <w:r w:rsidRPr="006F0958">
        <w:rPr>
          <w:rFonts w:ascii="Times New Roman" w:hAnsi="Times New Roman" w:cs="Times New Roman"/>
          <w:b/>
        </w:rPr>
        <w:t>____________________</w:t>
      </w:r>
    </w:p>
    <w:p w14:paraId="20C9F1E9" w14:textId="77777777" w:rsidR="00C87CCD" w:rsidRPr="006F0958" w:rsidRDefault="00D82246" w:rsidP="00C87C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1)</w:t>
      </w:r>
      <w:r w:rsidR="00710369">
        <w:rPr>
          <w:rFonts w:ascii="Times New Roman" w:hAnsi="Times New Roman" w:cs="Times New Roman"/>
          <w:vertAlign w:val="superscript"/>
        </w:rPr>
        <w:t xml:space="preserve"> </w:t>
      </w:r>
      <w:r w:rsidR="00C87CCD" w:rsidRPr="006F0958">
        <w:rPr>
          <w:rFonts w:ascii="Times New Roman" w:hAnsi="Times New Roman" w:cs="Times New Roman"/>
        </w:rPr>
        <w:t>Заполняется в случае решения ИАК о присвоении квалификации</w:t>
      </w:r>
    </w:p>
    <w:p w14:paraId="7E5228F2" w14:textId="77777777" w:rsidR="000D288D" w:rsidRDefault="00D82246" w:rsidP="000D2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2)</w:t>
      </w:r>
      <w:r w:rsidR="00292A19">
        <w:rPr>
          <w:rFonts w:ascii="Times New Roman" w:hAnsi="Times New Roman" w:cs="Times New Roman"/>
          <w:vertAlign w:val="superscript"/>
        </w:rPr>
        <w:t xml:space="preserve"> </w:t>
      </w:r>
      <w:r w:rsidR="00C87CCD" w:rsidRPr="006F0958">
        <w:rPr>
          <w:rFonts w:ascii="Times New Roman" w:hAnsi="Times New Roman" w:cs="Times New Roman"/>
        </w:rPr>
        <w:t xml:space="preserve">Заполняется </w:t>
      </w:r>
      <w:r w:rsidR="00FE0FDD">
        <w:rPr>
          <w:rFonts w:ascii="Times New Roman" w:hAnsi="Times New Roman" w:cs="Times New Roman"/>
        </w:rPr>
        <w:t xml:space="preserve">в </w:t>
      </w:r>
      <w:r w:rsidR="00C87CCD" w:rsidRPr="006F0958">
        <w:rPr>
          <w:rFonts w:ascii="Times New Roman" w:hAnsi="Times New Roman" w:cs="Times New Roman"/>
        </w:rPr>
        <w:t>случае решения ИАК, дающей право на ведение нового вида профессиональной деятельности</w:t>
      </w:r>
      <w:r w:rsidR="000D288D">
        <w:rPr>
          <w:rFonts w:ascii="Times New Roman" w:hAnsi="Times New Roman" w:cs="Times New Roman"/>
        </w:rPr>
        <w:br w:type="page"/>
      </w:r>
    </w:p>
    <w:p w14:paraId="30F9B9AF" w14:textId="77777777" w:rsidR="00C87CCD" w:rsidRPr="0086163E" w:rsidRDefault="00FE0FDD" w:rsidP="00C87C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63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б) </w:t>
      </w:r>
      <w:r w:rsidR="00C87CCD" w:rsidRPr="0086163E">
        <w:rPr>
          <w:rFonts w:ascii="Times New Roman" w:hAnsi="Times New Roman" w:cs="Times New Roman"/>
          <w:i/>
          <w:sz w:val="28"/>
          <w:szCs w:val="28"/>
        </w:rPr>
        <w:t xml:space="preserve">Форма протокола заседания итоговой аттестационной комиссии </w:t>
      </w:r>
    </w:p>
    <w:p w14:paraId="77554C75" w14:textId="7937CF98" w:rsidR="00C87CCD" w:rsidRPr="0086163E" w:rsidRDefault="00C87CCD" w:rsidP="00C87CCD">
      <w:pPr>
        <w:pStyle w:val="FR3"/>
        <w:spacing w:line="240" w:lineRule="auto"/>
        <w:ind w:left="0" w:firstLine="0"/>
        <w:jc w:val="center"/>
        <w:rPr>
          <w:i/>
          <w:sz w:val="28"/>
          <w:szCs w:val="28"/>
        </w:rPr>
      </w:pPr>
      <w:r w:rsidRPr="0086163E">
        <w:rPr>
          <w:i/>
          <w:sz w:val="28"/>
          <w:szCs w:val="28"/>
        </w:rPr>
        <w:t>по приему итогового экзамена по программе профессиональной переподготовк</w:t>
      </w:r>
      <w:r w:rsidR="00A22E82" w:rsidRPr="0086163E">
        <w:rPr>
          <w:i/>
          <w:sz w:val="28"/>
          <w:szCs w:val="28"/>
        </w:rPr>
        <w:t>и</w:t>
      </w:r>
    </w:p>
    <w:p w14:paraId="1E631533" w14:textId="77777777" w:rsidR="00C87CCD" w:rsidRPr="000D288D" w:rsidRDefault="00C87CCD" w:rsidP="00C87CCD">
      <w:pPr>
        <w:pStyle w:val="FR3"/>
        <w:spacing w:line="240" w:lineRule="auto"/>
        <w:ind w:left="0" w:firstLine="0"/>
        <w:jc w:val="center"/>
        <w:rPr>
          <w:b/>
          <w:sz w:val="28"/>
          <w:szCs w:val="28"/>
        </w:rPr>
      </w:pPr>
    </w:p>
    <w:p w14:paraId="5A310032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  <w:szCs w:val="28"/>
        </w:rPr>
      </w:pPr>
      <w:r w:rsidRPr="006F0958">
        <w:rPr>
          <w:rFonts w:ascii="Times New Roman" w:hAnsi="Times New Roman" w:cs="Times New Roman"/>
          <w:b/>
          <w:szCs w:val="28"/>
        </w:rPr>
        <w:t>______________________________________________________</w:t>
      </w:r>
    </w:p>
    <w:p w14:paraId="24E1609F" w14:textId="77777777" w:rsidR="00C87CCD" w:rsidRPr="006F0958" w:rsidRDefault="00C87CCD" w:rsidP="00C87CCD">
      <w:pPr>
        <w:jc w:val="center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(полное наименование образовательной организации)</w:t>
      </w:r>
    </w:p>
    <w:p w14:paraId="75448129" w14:textId="77777777" w:rsidR="00C87CCD" w:rsidRPr="006F0958" w:rsidRDefault="00C87CCD" w:rsidP="00C87CCD">
      <w:pPr>
        <w:jc w:val="center"/>
        <w:rPr>
          <w:rFonts w:ascii="Times New Roman" w:hAnsi="Times New Roman" w:cs="Times New Roman"/>
        </w:rPr>
      </w:pPr>
    </w:p>
    <w:p w14:paraId="601BF415" w14:textId="77777777" w:rsidR="00C87CCD" w:rsidRPr="00C7162B" w:rsidRDefault="00C87CCD" w:rsidP="00C87CCD">
      <w:pPr>
        <w:pStyle w:val="FR3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C7162B">
        <w:rPr>
          <w:b/>
          <w:sz w:val="24"/>
          <w:szCs w:val="24"/>
        </w:rPr>
        <w:t>ПРОТОКОЛ №_____</w:t>
      </w:r>
    </w:p>
    <w:p w14:paraId="2B6FC2F0" w14:textId="77777777" w:rsidR="00C87CCD" w:rsidRPr="00C7162B" w:rsidRDefault="00C87CCD" w:rsidP="00C87CCD">
      <w:pPr>
        <w:jc w:val="center"/>
        <w:rPr>
          <w:rFonts w:ascii="Times New Roman" w:hAnsi="Times New Roman" w:cs="Times New Roman"/>
        </w:rPr>
      </w:pPr>
      <w:r w:rsidRPr="00C7162B">
        <w:rPr>
          <w:rFonts w:ascii="Times New Roman" w:hAnsi="Times New Roman" w:cs="Times New Roman"/>
        </w:rPr>
        <w:t xml:space="preserve">заседания итоговой аттестационной комиссии </w:t>
      </w:r>
    </w:p>
    <w:p w14:paraId="79964DF2" w14:textId="77777777" w:rsidR="00C87CCD" w:rsidRPr="00C7162B" w:rsidRDefault="00C87CCD" w:rsidP="00C87CCD">
      <w:pPr>
        <w:pStyle w:val="FR3"/>
        <w:spacing w:line="240" w:lineRule="auto"/>
        <w:ind w:left="0" w:firstLine="0"/>
        <w:jc w:val="center"/>
        <w:rPr>
          <w:sz w:val="24"/>
          <w:szCs w:val="24"/>
        </w:rPr>
      </w:pPr>
      <w:r w:rsidRPr="00C7162B">
        <w:rPr>
          <w:sz w:val="24"/>
          <w:szCs w:val="24"/>
        </w:rPr>
        <w:t>по приему итогового экзамена</w:t>
      </w:r>
    </w:p>
    <w:p w14:paraId="1639382D" w14:textId="77777777" w:rsidR="00C87CCD" w:rsidRPr="006F0958" w:rsidRDefault="00C87CCD" w:rsidP="00C87CCD">
      <w:pPr>
        <w:pStyle w:val="FR3"/>
        <w:spacing w:line="240" w:lineRule="auto"/>
        <w:ind w:left="0" w:firstLine="0"/>
        <w:jc w:val="both"/>
        <w:rPr>
          <w:sz w:val="28"/>
          <w:szCs w:val="28"/>
        </w:rPr>
      </w:pPr>
    </w:p>
    <w:p w14:paraId="2C2CC22F" w14:textId="77777777" w:rsidR="00C87CCD" w:rsidRPr="00C7162B" w:rsidRDefault="00C87CCD" w:rsidP="00C87CCD">
      <w:pPr>
        <w:pStyle w:val="FR3"/>
        <w:spacing w:line="240" w:lineRule="auto"/>
        <w:ind w:left="0" w:firstLine="0"/>
        <w:jc w:val="both"/>
        <w:rPr>
          <w:sz w:val="24"/>
          <w:szCs w:val="24"/>
        </w:rPr>
      </w:pPr>
      <w:r w:rsidRPr="00C7162B">
        <w:rPr>
          <w:sz w:val="24"/>
          <w:szCs w:val="24"/>
        </w:rPr>
        <w:t>«____»_________20_____ г.</w:t>
      </w:r>
    </w:p>
    <w:p w14:paraId="4C224284" w14:textId="77777777" w:rsidR="00C87CCD" w:rsidRPr="006F0958" w:rsidRDefault="00C87CCD" w:rsidP="00C87CCD">
      <w:pPr>
        <w:pStyle w:val="FR3"/>
        <w:spacing w:line="240" w:lineRule="auto"/>
        <w:ind w:left="0" w:firstLine="0"/>
        <w:jc w:val="center"/>
        <w:rPr>
          <w:sz w:val="24"/>
          <w:szCs w:val="24"/>
        </w:rPr>
      </w:pPr>
    </w:p>
    <w:p w14:paraId="595E99B1" w14:textId="77777777" w:rsidR="00C87CCD" w:rsidRPr="006F0958" w:rsidRDefault="00C87CCD" w:rsidP="00C7162B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Дополнительная профессиональная программа профессиональной переподготовки _____________________________________________________</w:t>
      </w:r>
      <w:r w:rsidR="00FE0FDD">
        <w:rPr>
          <w:rFonts w:ascii="Times New Roman" w:hAnsi="Times New Roman" w:cs="Times New Roman"/>
        </w:rPr>
        <w:t>______________________</w:t>
      </w:r>
    </w:p>
    <w:p w14:paraId="1D3B100B" w14:textId="77777777" w:rsidR="00C87CCD" w:rsidRPr="00C7162B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14:paraId="7DE32952" w14:textId="77777777" w:rsidR="00C87CCD" w:rsidRPr="006F0958" w:rsidRDefault="00C87CCD" w:rsidP="00C87CCD">
      <w:pPr>
        <w:pStyle w:val="FR3"/>
        <w:spacing w:line="240" w:lineRule="auto"/>
        <w:ind w:left="0" w:firstLine="0"/>
        <w:jc w:val="both"/>
        <w:rPr>
          <w:sz w:val="20"/>
        </w:rPr>
      </w:pPr>
    </w:p>
    <w:p w14:paraId="0EB518E4" w14:textId="77777777" w:rsidR="00C87CCD" w:rsidRPr="006F0958" w:rsidRDefault="00C87CCD" w:rsidP="00C87CCD">
      <w:pPr>
        <w:pStyle w:val="FR3"/>
        <w:spacing w:line="240" w:lineRule="auto"/>
        <w:ind w:left="0" w:firstLine="0"/>
        <w:jc w:val="both"/>
        <w:rPr>
          <w:sz w:val="24"/>
          <w:szCs w:val="24"/>
        </w:rPr>
      </w:pPr>
      <w:r w:rsidRPr="006F0958">
        <w:rPr>
          <w:sz w:val="24"/>
          <w:szCs w:val="24"/>
        </w:rPr>
        <w:t>Группа __________________</w:t>
      </w:r>
    </w:p>
    <w:p w14:paraId="54889E18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1825F290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Вид итогового экзамена: ________________________________________________________</w:t>
      </w:r>
    </w:p>
    <w:p w14:paraId="02D72AC0" w14:textId="77777777" w:rsidR="009E7E57" w:rsidRPr="00C7162B" w:rsidRDefault="00C87CCD" w:rsidP="009E7E57">
      <w:pPr>
        <w:jc w:val="both"/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E7E57" w:rsidRPr="00C7162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7162B">
        <w:rPr>
          <w:rFonts w:ascii="Times New Roman" w:hAnsi="Times New Roman" w:cs="Times New Roman"/>
          <w:sz w:val="20"/>
          <w:szCs w:val="20"/>
        </w:rPr>
        <w:t xml:space="preserve">      (междисциплинарный экзамен или полное наименование </w:t>
      </w:r>
      <w:r w:rsidR="00710369" w:rsidRPr="00C7162B">
        <w:rPr>
          <w:rFonts w:ascii="Times New Roman" w:hAnsi="Times New Roman" w:cs="Times New Roman"/>
          <w:sz w:val="20"/>
          <w:szCs w:val="20"/>
        </w:rPr>
        <w:t xml:space="preserve">учебного предмета, курса, </w:t>
      </w:r>
    </w:p>
    <w:p w14:paraId="138FB037" w14:textId="77777777" w:rsidR="00C87CCD" w:rsidRPr="00C7162B" w:rsidRDefault="009E7E57" w:rsidP="009E7E57">
      <w:pPr>
        <w:jc w:val="both"/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87CCD" w:rsidRPr="00C7162B">
        <w:rPr>
          <w:rFonts w:ascii="Times New Roman" w:hAnsi="Times New Roman" w:cs="Times New Roman"/>
          <w:sz w:val="20"/>
          <w:szCs w:val="20"/>
        </w:rPr>
        <w:t>дисциплины</w:t>
      </w:r>
      <w:r w:rsidR="00710369" w:rsidRPr="00C7162B">
        <w:rPr>
          <w:rFonts w:ascii="Times New Roman" w:hAnsi="Times New Roman" w:cs="Times New Roman"/>
          <w:sz w:val="20"/>
          <w:szCs w:val="20"/>
        </w:rPr>
        <w:t xml:space="preserve"> (модуля)</w:t>
      </w:r>
      <w:r w:rsidR="00C87CCD" w:rsidRPr="00C7162B">
        <w:rPr>
          <w:rFonts w:ascii="Times New Roman" w:hAnsi="Times New Roman" w:cs="Times New Roman"/>
          <w:sz w:val="20"/>
          <w:szCs w:val="20"/>
        </w:rPr>
        <w:t xml:space="preserve"> в соответствии с программой профессиональной переподготовки)</w:t>
      </w:r>
    </w:p>
    <w:p w14:paraId="0A67E4C2" w14:textId="77777777" w:rsidR="009E7E57" w:rsidRPr="006F0958" w:rsidRDefault="009E7E57" w:rsidP="009E7E5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808"/>
        <w:gridCol w:w="2407"/>
        <w:gridCol w:w="2393"/>
      </w:tblGrid>
      <w:tr w:rsidR="00C87CCD" w:rsidRPr="006F0958" w14:paraId="2015607D" w14:textId="77777777" w:rsidTr="00C87CCD">
        <w:tc>
          <w:tcPr>
            <w:tcW w:w="1008" w:type="dxa"/>
          </w:tcPr>
          <w:p w14:paraId="4EBFA87D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 xml:space="preserve">№ </w:t>
            </w:r>
            <w:proofErr w:type="spellStart"/>
            <w:r w:rsidRPr="006F0958">
              <w:rPr>
                <w:sz w:val="24"/>
                <w:szCs w:val="24"/>
              </w:rPr>
              <w:t>пп</w:t>
            </w:r>
            <w:proofErr w:type="spellEnd"/>
            <w:r w:rsidRPr="006F0958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</w:tcPr>
          <w:p w14:paraId="1D6B465E" w14:textId="77777777" w:rsidR="00C87CCD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Фамилия, имя, отчество</w:t>
            </w:r>
          </w:p>
          <w:p w14:paraId="29AF9E3A" w14:textId="000097F8" w:rsidR="008C08D9" w:rsidRPr="006F0958" w:rsidRDefault="008C08D9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слушателя</w:t>
            </w:r>
          </w:p>
        </w:tc>
        <w:tc>
          <w:tcPr>
            <w:tcW w:w="2534" w:type="dxa"/>
          </w:tcPr>
          <w:p w14:paraId="5155D03D" w14:textId="77777777" w:rsidR="00C87CCD" w:rsidRPr="00FE0FDD" w:rsidRDefault="00C87CCD" w:rsidP="00FE0FD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  <w:vertAlign w:val="superscript"/>
              </w:rPr>
            </w:pPr>
            <w:r w:rsidRPr="006F0958">
              <w:rPr>
                <w:sz w:val="24"/>
                <w:szCs w:val="24"/>
              </w:rPr>
              <w:t>Номер зачетной книжки</w:t>
            </w:r>
            <w:r w:rsidR="00FE0FDD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535" w:type="dxa"/>
          </w:tcPr>
          <w:p w14:paraId="6422A4B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Оценка</w:t>
            </w:r>
          </w:p>
        </w:tc>
      </w:tr>
      <w:tr w:rsidR="00C87CCD" w:rsidRPr="006F0958" w14:paraId="6868BEEF" w14:textId="77777777" w:rsidTr="00C87CCD">
        <w:tc>
          <w:tcPr>
            <w:tcW w:w="1008" w:type="dxa"/>
          </w:tcPr>
          <w:p w14:paraId="6F235FBE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</w:tcPr>
          <w:p w14:paraId="3B1CEF0A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00B2594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14:paraId="26AD7B8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7CCD" w:rsidRPr="006F0958" w14:paraId="5172057B" w14:textId="77777777" w:rsidTr="00C87CCD">
        <w:tc>
          <w:tcPr>
            <w:tcW w:w="1008" w:type="dxa"/>
          </w:tcPr>
          <w:p w14:paraId="1571CF50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</w:tcPr>
          <w:p w14:paraId="4A2AE68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ADAF1A1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14:paraId="6C74A1D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7CCD" w:rsidRPr="006F0958" w14:paraId="31883046" w14:textId="77777777" w:rsidTr="00C87CCD">
        <w:tc>
          <w:tcPr>
            <w:tcW w:w="1008" w:type="dxa"/>
          </w:tcPr>
          <w:p w14:paraId="1E491F12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</w:tcPr>
          <w:p w14:paraId="7639B1C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1E6620FF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14:paraId="4F0C9A4C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7CCD" w:rsidRPr="006F0958" w14:paraId="4AD73671" w14:textId="77777777" w:rsidTr="00C87CCD">
        <w:tc>
          <w:tcPr>
            <w:tcW w:w="1008" w:type="dxa"/>
          </w:tcPr>
          <w:p w14:paraId="50B0BF0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</w:tcPr>
          <w:p w14:paraId="279D41F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56F8731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14:paraId="146391A5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3D505C2D" w14:textId="77777777" w:rsidR="00C87CCD" w:rsidRPr="006F0958" w:rsidRDefault="00C87CCD" w:rsidP="00C87CCD">
      <w:pPr>
        <w:pStyle w:val="FR3"/>
        <w:spacing w:line="240" w:lineRule="auto"/>
        <w:ind w:left="0" w:firstLine="0"/>
        <w:jc w:val="center"/>
        <w:rPr>
          <w:sz w:val="24"/>
          <w:szCs w:val="24"/>
        </w:rPr>
      </w:pPr>
    </w:p>
    <w:p w14:paraId="4EECFCFE" w14:textId="77777777" w:rsidR="00C87CCD" w:rsidRPr="006F0958" w:rsidRDefault="00C87CCD" w:rsidP="00C87CCD">
      <w:pPr>
        <w:pStyle w:val="FR3"/>
        <w:spacing w:line="240" w:lineRule="auto"/>
        <w:ind w:left="0" w:firstLine="0"/>
        <w:jc w:val="center"/>
        <w:rPr>
          <w:sz w:val="24"/>
          <w:szCs w:val="24"/>
        </w:rPr>
      </w:pPr>
    </w:p>
    <w:p w14:paraId="74B28386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Председатель                        _________________                                       _________________</w:t>
      </w:r>
    </w:p>
    <w:p w14:paraId="7F6C910E" w14:textId="77777777" w:rsidR="00C87CCD" w:rsidRPr="00C7162B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                            (инициалы,  фамилия)</w:t>
      </w:r>
    </w:p>
    <w:p w14:paraId="0305BD27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Члены комиссии:                  _________________                                        ________________</w:t>
      </w:r>
    </w:p>
    <w:p w14:paraId="0E362669" w14:textId="77777777" w:rsidR="00C7162B" w:rsidRPr="00C7162B" w:rsidRDefault="00C7162B" w:rsidP="00C7162B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                            (инициалы,  фамилия)</w:t>
      </w:r>
    </w:p>
    <w:p w14:paraId="4E6C4830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                                              _________________                                        _________________</w:t>
      </w:r>
    </w:p>
    <w:p w14:paraId="2B1A3334" w14:textId="77777777" w:rsidR="00C7162B" w:rsidRPr="00C7162B" w:rsidRDefault="00C7162B" w:rsidP="00C7162B">
      <w:pPr>
        <w:rPr>
          <w:rFonts w:ascii="Times New Roman" w:hAnsi="Times New Roman" w:cs="Times New Roman"/>
          <w:sz w:val="20"/>
          <w:szCs w:val="20"/>
        </w:rPr>
      </w:pPr>
      <w:r w:rsidRPr="00C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                            (инициалы,  фамилия)</w:t>
      </w:r>
    </w:p>
    <w:p w14:paraId="272B1C99" w14:textId="77777777" w:rsidR="00C87CCD" w:rsidRPr="006F0958" w:rsidRDefault="00C87CCD" w:rsidP="00C87CCD">
      <w:pPr>
        <w:rPr>
          <w:rFonts w:ascii="Times New Roman" w:hAnsi="Times New Roman" w:cs="Times New Roman"/>
          <w:sz w:val="18"/>
          <w:szCs w:val="18"/>
        </w:rPr>
      </w:pPr>
    </w:p>
    <w:p w14:paraId="3BF4D0BB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39F863C9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0918E54C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1B214ED5" w14:textId="77777777" w:rsidR="00C87CCD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67D9FA06" w14:textId="77777777" w:rsidR="00C87CCD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30599E4F" w14:textId="77777777" w:rsidR="00C87CCD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791B0647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1CCCB9DF" w14:textId="77777777" w:rsidR="00C87CCD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75035F06" w14:textId="77777777" w:rsidR="00C7162B" w:rsidRDefault="00C7162B" w:rsidP="00C87CCD">
      <w:pPr>
        <w:jc w:val="center"/>
        <w:rPr>
          <w:rFonts w:ascii="Times New Roman" w:hAnsi="Times New Roman" w:cs="Times New Roman"/>
          <w:b/>
        </w:rPr>
      </w:pPr>
    </w:p>
    <w:p w14:paraId="1D61602B" w14:textId="77777777" w:rsidR="00C7162B" w:rsidRDefault="00C7162B" w:rsidP="00C87CCD">
      <w:pPr>
        <w:jc w:val="center"/>
        <w:rPr>
          <w:rFonts w:ascii="Times New Roman" w:hAnsi="Times New Roman" w:cs="Times New Roman"/>
          <w:b/>
        </w:rPr>
      </w:pPr>
    </w:p>
    <w:p w14:paraId="3BB3162E" w14:textId="77777777" w:rsidR="00C7162B" w:rsidRDefault="00C7162B" w:rsidP="00C87CCD">
      <w:pPr>
        <w:jc w:val="center"/>
        <w:rPr>
          <w:rFonts w:ascii="Times New Roman" w:hAnsi="Times New Roman" w:cs="Times New Roman"/>
          <w:b/>
        </w:rPr>
      </w:pPr>
    </w:p>
    <w:p w14:paraId="6066C444" w14:textId="77777777" w:rsidR="00C7162B" w:rsidRDefault="00C7162B" w:rsidP="00C87CCD">
      <w:pPr>
        <w:jc w:val="center"/>
        <w:rPr>
          <w:rFonts w:ascii="Times New Roman" w:hAnsi="Times New Roman" w:cs="Times New Roman"/>
          <w:b/>
        </w:rPr>
      </w:pPr>
    </w:p>
    <w:p w14:paraId="61845192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</w:rPr>
      </w:pPr>
    </w:p>
    <w:p w14:paraId="2C3A4B52" w14:textId="77777777" w:rsidR="00C87CCD" w:rsidRPr="006F0958" w:rsidRDefault="00C87CCD" w:rsidP="00C87CCD">
      <w:pPr>
        <w:jc w:val="both"/>
        <w:rPr>
          <w:rFonts w:ascii="Times New Roman" w:hAnsi="Times New Roman" w:cs="Times New Roman"/>
          <w:b/>
        </w:rPr>
      </w:pPr>
      <w:r w:rsidRPr="006F0958">
        <w:rPr>
          <w:rFonts w:ascii="Times New Roman" w:hAnsi="Times New Roman" w:cs="Times New Roman"/>
          <w:b/>
        </w:rPr>
        <w:t>__________________________</w:t>
      </w:r>
    </w:p>
    <w:p w14:paraId="5368573D" w14:textId="77777777" w:rsidR="000D288D" w:rsidRDefault="00FE0FDD" w:rsidP="000D2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1) </w:t>
      </w:r>
      <w:r w:rsidRPr="006F0958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 xml:space="preserve"> зачетной книжки</w:t>
      </w:r>
      <w:r w:rsidR="000D288D">
        <w:rPr>
          <w:rFonts w:ascii="Times New Roman" w:hAnsi="Times New Roman" w:cs="Times New Roman"/>
        </w:rPr>
        <w:br w:type="page"/>
      </w:r>
    </w:p>
    <w:p w14:paraId="64E79FD1" w14:textId="77777777" w:rsidR="00FE0FDD" w:rsidRPr="00780DB8" w:rsidRDefault="00FE0FDD" w:rsidP="00DF5620">
      <w:pPr>
        <w:pStyle w:val="1"/>
      </w:pPr>
      <w:bookmarkStart w:id="25" w:name="_Toc112682181"/>
      <w:bookmarkStart w:id="26" w:name="_Toc112684375"/>
      <w:r w:rsidRPr="00780DB8">
        <w:lastRenderedPageBreak/>
        <w:t xml:space="preserve">Приложение </w:t>
      </w:r>
      <w:r>
        <w:t>В</w:t>
      </w:r>
      <w:bookmarkEnd w:id="25"/>
      <w:bookmarkEnd w:id="26"/>
    </w:p>
    <w:p w14:paraId="24EAFAE8" w14:textId="77777777" w:rsidR="00FE0FDD" w:rsidRDefault="00FE0FDD" w:rsidP="00FE0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B8">
        <w:rPr>
          <w:rFonts w:ascii="Times New Roman" w:hAnsi="Times New Roman" w:cs="Times New Roman"/>
          <w:sz w:val="28"/>
          <w:szCs w:val="28"/>
        </w:rPr>
        <w:t>(справочное)</w:t>
      </w:r>
    </w:p>
    <w:p w14:paraId="65A851EC" w14:textId="77777777" w:rsidR="00C87CCD" w:rsidRPr="000D288D" w:rsidRDefault="00C87CCD" w:rsidP="000D288D">
      <w:pPr>
        <w:tabs>
          <w:tab w:val="left" w:pos="8910"/>
        </w:tabs>
        <w:rPr>
          <w:rFonts w:ascii="Times New Roman" w:hAnsi="Times New Roman" w:cs="Times New Roman"/>
          <w:sz w:val="28"/>
          <w:szCs w:val="28"/>
        </w:rPr>
      </w:pPr>
    </w:p>
    <w:p w14:paraId="055BBB0E" w14:textId="77777777" w:rsidR="00C87CCD" w:rsidRPr="00903A6E" w:rsidRDefault="00D85F11" w:rsidP="00C87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A6E">
        <w:rPr>
          <w:rFonts w:ascii="Times New Roman" w:hAnsi="Times New Roman" w:cs="Times New Roman"/>
          <w:b/>
          <w:sz w:val="28"/>
          <w:szCs w:val="28"/>
        </w:rPr>
        <w:t xml:space="preserve">Примеры оформления </w:t>
      </w:r>
      <w:r w:rsidR="00C87CCD" w:rsidRPr="00903A6E">
        <w:rPr>
          <w:rFonts w:ascii="Times New Roman" w:hAnsi="Times New Roman" w:cs="Times New Roman"/>
          <w:b/>
          <w:sz w:val="28"/>
          <w:szCs w:val="28"/>
        </w:rPr>
        <w:t>ведомости итоговой аттестации</w:t>
      </w:r>
    </w:p>
    <w:p w14:paraId="2B23C647" w14:textId="77777777" w:rsidR="00C87CCD" w:rsidRPr="00903A6E" w:rsidRDefault="00C87CCD" w:rsidP="00D0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A6E">
        <w:rPr>
          <w:rFonts w:ascii="Times New Roman" w:hAnsi="Times New Roman" w:cs="Times New Roman"/>
          <w:b/>
          <w:sz w:val="28"/>
          <w:szCs w:val="28"/>
        </w:rPr>
        <w:t xml:space="preserve"> по программам повышения квалификации</w:t>
      </w:r>
    </w:p>
    <w:p w14:paraId="167A627E" w14:textId="77777777" w:rsidR="00C87CCD" w:rsidRPr="000D288D" w:rsidRDefault="00C87CCD" w:rsidP="00C87C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1474C" w14:textId="77777777" w:rsidR="00C87CCD" w:rsidRPr="0086163E" w:rsidRDefault="00C87CCD" w:rsidP="00C87CC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86163E">
        <w:rPr>
          <w:rFonts w:ascii="Times New Roman" w:hAnsi="Times New Roman" w:cs="Times New Roman"/>
          <w:i/>
          <w:sz w:val="26"/>
          <w:szCs w:val="26"/>
        </w:rPr>
        <w:t>а) в случае формирования итоговой аттестационной комиссии</w:t>
      </w:r>
    </w:p>
    <w:p w14:paraId="47B93268" w14:textId="77777777" w:rsidR="00C87CCD" w:rsidRPr="00903A6E" w:rsidRDefault="00C87CCD" w:rsidP="00C87CCD">
      <w:pPr>
        <w:jc w:val="both"/>
        <w:rPr>
          <w:rFonts w:ascii="Times New Roman" w:hAnsi="Times New Roman" w:cs="Times New Roman"/>
        </w:rPr>
      </w:pPr>
    </w:p>
    <w:p w14:paraId="26CFAD1A" w14:textId="77777777" w:rsidR="00C87CCD" w:rsidRPr="006F0958" w:rsidRDefault="00C87CCD" w:rsidP="00903A6E">
      <w:pPr>
        <w:jc w:val="center"/>
        <w:rPr>
          <w:rFonts w:ascii="Times New Roman" w:hAnsi="Times New Roman" w:cs="Times New Roman"/>
          <w:b/>
          <w:szCs w:val="28"/>
        </w:rPr>
      </w:pPr>
      <w:r w:rsidRPr="00903A6E">
        <w:rPr>
          <w:rFonts w:ascii="Times New Roman" w:hAnsi="Times New Roman" w:cs="Times New Roman"/>
          <w:b/>
        </w:rPr>
        <w:t>______________________________________________________</w:t>
      </w:r>
    </w:p>
    <w:p w14:paraId="083098D0" w14:textId="77777777" w:rsidR="00C87CCD" w:rsidRPr="00903A6E" w:rsidRDefault="00C87CCD" w:rsidP="00903A6E">
      <w:pPr>
        <w:jc w:val="center"/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4B631949" w14:textId="77777777" w:rsidR="00C87CCD" w:rsidRPr="006F0958" w:rsidRDefault="00C87CCD" w:rsidP="00C87CCD">
      <w:pPr>
        <w:pStyle w:val="FR3"/>
        <w:spacing w:line="240" w:lineRule="auto"/>
        <w:ind w:left="0" w:firstLine="0"/>
        <w:jc w:val="both"/>
        <w:rPr>
          <w:sz w:val="24"/>
          <w:szCs w:val="24"/>
        </w:rPr>
      </w:pPr>
    </w:p>
    <w:p w14:paraId="33CDE86D" w14:textId="77777777" w:rsidR="00C87CCD" w:rsidRPr="00903A6E" w:rsidRDefault="00C87CCD" w:rsidP="00C87CCD">
      <w:pPr>
        <w:pStyle w:val="af6"/>
      </w:pPr>
      <w:r w:rsidRPr="00903A6E">
        <w:t>ВЕДОМОСТЬ</w:t>
      </w:r>
    </w:p>
    <w:p w14:paraId="7D5A6E71" w14:textId="77777777" w:rsidR="00C87CCD" w:rsidRPr="00903A6E" w:rsidRDefault="00C87CCD" w:rsidP="00C87CCD">
      <w:pPr>
        <w:pStyle w:val="FR3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903A6E">
        <w:rPr>
          <w:b/>
          <w:sz w:val="24"/>
          <w:szCs w:val="24"/>
        </w:rPr>
        <w:t>итоговой аттестации</w:t>
      </w:r>
    </w:p>
    <w:p w14:paraId="114BE4E2" w14:textId="77777777" w:rsidR="00C87CCD" w:rsidRPr="006F0958" w:rsidRDefault="00C87CCD" w:rsidP="00C87CCD">
      <w:pPr>
        <w:pStyle w:val="FR3"/>
        <w:spacing w:line="240" w:lineRule="auto"/>
        <w:ind w:left="0" w:firstLine="0"/>
        <w:rPr>
          <w:sz w:val="24"/>
          <w:szCs w:val="24"/>
        </w:rPr>
      </w:pPr>
    </w:p>
    <w:p w14:paraId="27986115" w14:textId="77777777" w:rsidR="00C87CCD" w:rsidRPr="006F0958" w:rsidRDefault="00C87CCD" w:rsidP="00C87CCD">
      <w:pPr>
        <w:pStyle w:val="FR3"/>
        <w:spacing w:line="240" w:lineRule="auto"/>
        <w:ind w:left="0" w:firstLine="0"/>
        <w:rPr>
          <w:sz w:val="24"/>
          <w:szCs w:val="24"/>
        </w:rPr>
      </w:pPr>
      <w:r w:rsidRPr="006F0958">
        <w:rPr>
          <w:sz w:val="24"/>
          <w:szCs w:val="24"/>
        </w:rPr>
        <w:t>Дата</w:t>
      </w:r>
      <w:r w:rsidR="00903A6E">
        <w:rPr>
          <w:sz w:val="24"/>
          <w:szCs w:val="24"/>
        </w:rPr>
        <w:t xml:space="preserve"> </w:t>
      </w:r>
      <w:r w:rsidRPr="006F0958">
        <w:rPr>
          <w:sz w:val="24"/>
          <w:szCs w:val="24"/>
        </w:rPr>
        <w:t xml:space="preserve">______________________                  </w:t>
      </w:r>
      <w:r w:rsidR="00D05F47">
        <w:rPr>
          <w:sz w:val="24"/>
          <w:szCs w:val="24"/>
        </w:rPr>
        <w:t xml:space="preserve">  </w:t>
      </w:r>
      <w:r w:rsidRPr="006F0958">
        <w:rPr>
          <w:sz w:val="24"/>
          <w:szCs w:val="24"/>
        </w:rPr>
        <w:t xml:space="preserve">                                       №</w:t>
      </w:r>
      <w:r w:rsidR="00903A6E">
        <w:rPr>
          <w:sz w:val="24"/>
          <w:szCs w:val="24"/>
        </w:rPr>
        <w:t xml:space="preserve"> </w:t>
      </w:r>
      <w:r w:rsidRPr="006F0958">
        <w:rPr>
          <w:sz w:val="24"/>
          <w:szCs w:val="24"/>
        </w:rPr>
        <w:t>__________________</w:t>
      </w:r>
    </w:p>
    <w:p w14:paraId="1BD13833" w14:textId="77777777" w:rsidR="00C87CCD" w:rsidRPr="006F0958" w:rsidRDefault="00C87CCD" w:rsidP="00C87CCD">
      <w:pPr>
        <w:pStyle w:val="FR3"/>
        <w:spacing w:line="240" w:lineRule="auto"/>
        <w:ind w:left="0" w:firstLine="0"/>
        <w:jc w:val="center"/>
        <w:rPr>
          <w:sz w:val="24"/>
          <w:szCs w:val="24"/>
        </w:rPr>
      </w:pPr>
    </w:p>
    <w:p w14:paraId="4465C0A3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Программа повышения квалификации  ____________________________________</w:t>
      </w:r>
      <w:r w:rsidR="00D05F47">
        <w:rPr>
          <w:rFonts w:ascii="Times New Roman" w:hAnsi="Times New Roman" w:cs="Times New Roman"/>
        </w:rPr>
        <w:t>_</w:t>
      </w:r>
      <w:r w:rsidRPr="006F0958">
        <w:rPr>
          <w:rFonts w:ascii="Times New Roman" w:hAnsi="Times New Roman" w:cs="Times New Roman"/>
        </w:rPr>
        <w:t>______</w:t>
      </w:r>
    </w:p>
    <w:p w14:paraId="0E9C0B54" w14:textId="77777777" w:rsidR="00C87CCD" w:rsidRPr="006F0958" w:rsidRDefault="00C87CCD" w:rsidP="00903A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_____________________________________________________________________________</w:t>
      </w:r>
    </w:p>
    <w:p w14:paraId="136B4E64" w14:textId="77777777" w:rsidR="00C87CCD" w:rsidRPr="00903A6E" w:rsidRDefault="00C87CCD" w:rsidP="00903A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14:paraId="16AB00A3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39442A6F" w14:textId="77777777" w:rsidR="00C87CCD" w:rsidRPr="00903A6E" w:rsidRDefault="00C87CCD" w:rsidP="00C87CCD">
      <w:pPr>
        <w:rPr>
          <w:rFonts w:ascii="Times New Roman" w:hAnsi="Times New Roman" w:cs="Times New Roman"/>
        </w:rPr>
      </w:pPr>
      <w:r w:rsidRPr="00903A6E">
        <w:rPr>
          <w:rFonts w:ascii="Times New Roman" w:hAnsi="Times New Roman" w:cs="Times New Roman"/>
        </w:rPr>
        <w:t>Группа ______________</w:t>
      </w:r>
      <w:r w:rsidR="00903A6E">
        <w:rPr>
          <w:rFonts w:ascii="Times New Roman" w:hAnsi="Times New Roman" w:cs="Times New Roman"/>
        </w:rPr>
        <w:t>_</w:t>
      </w:r>
      <w:r w:rsidRPr="00903A6E">
        <w:rPr>
          <w:rFonts w:ascii="Times New Roman" w:hAnsi="Times New Roman" w:cs="Times New Roman"/>
        </w:rPr>
        <w:t>___</w:t>
      </w:r>
    </w:p>
    <w:p w14:paraId="071CA72A" w14:textId="77777777" w:rsidR="00C87CCD" w:rsidRPr="00903A6E" w:rsidRDefault="00C87CCD" w:rsidP="00C87CCD">
      <w:pPr>
        <w:pStyle w:val="FR3"/>
        <w:spacing w:line="240" w:lineRule="auto"/>
        <w:ind w:left="0" w:firstLine="0"/>
        <w:jc w:val="both"/>
        <w:rPr>
          <w:sz w:val="24"/>
          <w:szCs w:val="24"/>
        </w:rPr>
      </w:pPr>
      <w:r w:rsidRPr="00903A6E">
        <w:rPr>
          <w:sz w:val="24"/>
          <w:szCs w:val="24"/>
        </w:rPr>
        <w:t xml:space="preserve">Объем программы ________ час.                             </w:t>
      </w:r>
      <w:r w:rsidR="00903A6E">
        <w:rPr>
          <w:sz w:val="24"/>
          <w:szCs w:val="24"/>
        </w:rPr>
        <w:t xml:space="preserve">   </w:t>
      </w:r>
      <w:r w:rsidRPr="00903A6E">
        <w:rPr>
          <w:sz w:val="24"/>
          <w:szCs w:val="24"/>
        </w:rPr>
        <w:t xml:space="preserve">  Срок обучения________________</w:t>
      </w:r>
    </w:p>
    <w:p w14:paraId="7145AAA1" w14:textId="77777777" w:rsidR="00C87CCD" w:rsidRPr="00903A6E" w:rsidRDefault="00C87CCD" w:rsidP="00C87CCD">
      <w:pPr>
        <w:rPr>
          <w:rFonts w:ascii="Times New Roman" w:hAnsi="Times New Roman" w:cs="Times New Roman"/>
        </w:rPr>
      </w:pPr>
      <w:r w:rsidRPr="00903A6E">
        <w:rPr>
          <w:rFonts w:ascii="Times New Roman" w:hAnsi="Times New Roman" w:cs="Times New Roman"/>
        </w:rPr>
        <w:t xml:space="preserve">Вид итоговой аттестации: </w:t>
      </w:r>
    </w:p>
    <w:p w14:paraId="18AFE16B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________________________________________________________________________</w:t>
      </w:r>
      <w:r w:rsidR="009E7E57">
        <w:rPr>
          <w:rFonts w:ascii="Times New Roman" w:hAnsi="Times New Roman" w:cs="Times New Roman"/>
        </w:rPr>
        <w:t>_____</w:t>
      </w:r>
    </w:p>
    <w:p w14:paraId="2E679453" w14:textId="77777777" w:rsidR="00C87CCD" w:rsidRPr="00903A6E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>(междисциплинарный экзамен, защита реферата или итоговой работы)</w:t>
      </w:r>
    </w:p>
    <w:p w14:paraId="56B1EE72" w14:textId="77777777" w:rsidR="00C87CCD" w:rsidRPr="006F0958" w:rsidRDefault="00C87CCD" w:rsidP="00C87CCD">
      <w:pPr>
        <w:pStyle w:val="FR3"/>
        <w:spacing w:line="240" w:lineRule="auto"/>
        <w:ind w:left="0" w:firstLine="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56"/>
        <w:gridCol w:w="1977"/>
        <w:gridCol w:w="404"/>
        <w:gridCol w:w="404"/>
        <w:gridCol w:w="405"/>
        <w:gridCol w:w="404"/>
        <w:gridCol w:w="405"/>
        <w:gridCol w:w="1343"/>
      </w:tblGrid>
      <w:tr w:rsidR="00C87CCD" w:rsidRPr="006F0958" w14:paraId="313E3E90" w14:textId="77777777" w:rsidTr="00BE230B">
        <w:trPr>
          <w:trHeight w:val="413"/>
        </w:trPr>
        <w:tc>
          <w:tcPr>
            <w:tcW w:w="675" w:type="dxa"/>
            <w:vMerge w:val="restart"/>
          </w:tcPr>
          <w:p w14:paraId="03157165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 xml:space="preserve">№ </w:t>
            </w:r>
            <w:proofErr w:type="spellStart"/>
            <w:r w:rsidRPr="006F0958">
              <w:rPr>
                <w:sz w:val="24"/>
                <w:szCs w:val="24"/>
              </w:rPr>
              <w:t>пп</w:t>
            </w:r>
            <w:proofErr w:type="spellEnd"/>
            <w:r w:rsidRPr="006F0958">
              <w:rPr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</w:tcPr>
          <w:p w14:paraId="7E2771E1" w14:textId="77777777" w:rsidR="00C87CCD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Фамилия, имя, отчество</w:t>
            </w:r>
          </w:p>
          <w:p w14:paraId="68ABEB55" w14:textId="7A4B2DB2" w:rsidR="008C08D9" w:rsidRPr="006F0958" w:rsidRDefault="008C08D9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слушателя</w:t>
            </w:r>
          </w:p>
        </w:tc>
        <w:tc>
          <w:tcPr>
            <w:tcW w:w="1977" w:type="dxa"/>
            <w:vMerge w:val="restart"/>
          </w:tcPr>
          <w:p w14:paraId="26700C3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 xml:space="preserve">Номер </w:t>
            </w:r>
          </w:p>
          <w:p w14:paraId="3390D5B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 xml:space="preserve">аттестационного </w:t>
            </w:r>
          </w:p>
          <w:p w14:paraId="5663E1D6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билета</w:t>
            </w:r>
          </w:p>
        </w:tc>
        <w:tc>
          <w:tcPr>
            <w:tcW w:w="2022" w:type="dxa"/>
            <w:gridSpan w:val="5"/>
          </w:tcPr>
          <w:p w14:paraId="50DBC175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Оценка</w:t>
            </w:r>
          </w:p>
        </w:tc>
        <w:tc>
          <w:tcPr>
            <w:tcW w:w="1343" w:type="dxa"/>
          </w:tcPr>
          <w:p w14:paraId="199982DE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Результат аттестации</w:t>
            </w:r>
          </w:p>
        </w:tc>
      </w:tr>
      <w:tr w:rsidR="00C87CCD" w:rsidRPr="006F0958" w14:paraId="2A73FFE6" w14:textId="77777777" w:rsidTr="00BE230B">
        <w:trPr>
          <w:trHeight w:val="412"/>
        </w:trPr>
        <w:tc>
          <w:tcPr>
            <w:tcW w:w="675" w:type="dxa"/>
            <w:vMerge/>
          </w:tcPr>
          <w:p w14:paraId="3BF2F1D4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vMerge/>
          </w:tcPr>
          <w:p w14:paraId="723431D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576937E2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7A91C23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1</w:t>
            </w:r>
          </w:p>
        </w:tc>
        <w:tc>
          <w:tcPr>
            <w:tcW w:w="404" w:type="dxa"/>
          </w:tcPr>
          <w:p w14:paraId="44D4FED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3A415AF1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3</w:t>
            </w:r>
          </w:p>
        </w:tc>
        <w:tc>
          <w:tcPr>
            <w:tcW w:w="404" w:type="dxa"/>
          </w:tcPr>
          <w:p w14:paraId="784AAB6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14:paraId="639ECF82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0958">
              <w:rPr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5E8B8B8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7CCD" w:rsidRPr="006F0958" w14:paraId="5DDFCD67" w14:textId="77777777" w:rsidTr="00BE230B">
        <w:tc>
          <w:tcPr>
            <w:tcW w:w="675" w:type="dxa"/>
          </w:tcPr>
          <w:p w14:paraId="3F2CF631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</w:tcPr>
          <w:p w14:paraId="3AED954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783EE8D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2B636E71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2090A90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68B0A84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5C33F9D0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51039AD8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12583B18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7CCD" w:rsidRPr="006F0958" w14:paraId="558AC494" w14:textId="77777777" w:rsidTr="00BE230B">
        <w:tc>
          <w:tcPr>
            <w:tcW w:w="675" w:type="dxa"/>
          </w:tcPr>
          <w:p w14:paraId="6DD7BF68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</w:tcPr>
          <w:p w14:paraId="08D6F491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97114DA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4239AF2F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3A027C8F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0C7155AA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72F01AD2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0041CFBF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77CB83C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7CCD" w:rsidRPr="006F0958" w14:paraId="10C3F96F" w14:textId="77777777" w:rsidTr="00BE230B">
        <w:tc>
          <w:tcPr>
            <w:tcW w:w="675" w:type="dxa"/>
          </w:tcPr>
          <w:p w14:paraId="47A449D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</w:tcPr>
          <w:p w14:paraId="04B1A26A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DB05FCD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6258042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65A42D5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666C9FB9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703867BA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3EF03D83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217496A5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7CCD" w:rsidRPr="006F0958" w14:paraId="17942F07" w14:textId="77777777" w:rsidTr="00BE230B">
        <w:tc>
          <w:tcPr>
            <w:tcW w:w="675" w:type="dxa"/>
          </w:tcPr>
          <w:p w14:paraId="4944C15C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</w:tcPr>
          <w:p w14:paraId="6DBABC70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FDC029C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265CE022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540F3A70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6741BC78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5FE82301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14:paraId="6793CE47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2C5D6FBB" w14:textId="77777777" w:rsidR="00C87CCD" w:rsidRPr="006F0958" w:rsidRDefault="00C87CCD" w:rsidP="00C87CCD">
            <w:pPr>
              <w:pStyle w:val="FR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2ADCEE12" w14:textId="77777777" w:rsidR="00C87CCD" w:rsidRPr="006F0958" w:rsidRDefault="00C87CCD" w:rsidP="00C87CCD">
      <w:pPr>
        <w:pStyle w:val="FR3"/>
        <w:spacing w:line="240" w:lineRule="auto"/>
        <w:ind w:left="0" w:firstLine="0"/>
        <w:jc w:val="center"/>
        <w:rPr>
          <w:sz w:val="24"/>
          <w:szCs w:val="24"/>
        </w:rPr>
      </w:pPr>
    </w:p>
    <w:p w14:paraId="78A5E9CC" w14:textId="77777777" w:rsidR="00AD6E82" w:rsidRPr="006F0958" w:rsidRDefault="00AD6E82" w:rsidP="00AD6E82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Председатель                        _________________                                       _________________</w:t>
      </w:r>
    </w:p>
    <w:p w14:paraId="10073F55" w14:textId="77777777" w:rsidR="00AD6E82" w:rsidRPr="00903A6E" w:rsidRDefault="00AD6E82" w:rsidP="00AD6E82">
      <w:pPr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(подпись)                                                   </w:t>
      </w:r>
      <w:r w:rsidR="00903A6E">
        <w:rPr>
          <w:rFonts w:ascii="Times New Roman" w:hAnsi="Times New Roman" w:cs="Times New Roman"/>
          <w:sz w:val="20"/>
          <w:szCs w:val="20"/>
        </w:rPr>
        <w:t xml:space="preserve"> </w:t>
      </w:r>
      <w:r w:rsidRPr="00903A6E">
        <w:rPr>
          <w:rFonts w:ascii="Times New Roman" w:hAnsi="Times New Roman" w:cs="Times New Roman"/>
          <w:sz w:val="20"/>
          <w:szCs w:val="20"/>
        </w:rPr>
        <w:t xml:space="preserve">         </w:t>
      </w:r>
      <w:r w:rsidR="00903A6E" w:rsidRPr="00903A6E">
        <w:rPr>
          <w:rFonts w:ascii="Times New Roman" w:hAnsi="Times New Roman" w:cs="Times New Roman"/>
          <w:sz w:val="20"/>
          <w:szCs w:val="20"/>
        </w:rPr>
        <w:t xml:space="preserve">  </w:t>
      </w:r>
      <w:r w:rsidRPr="00903A6E">
        <w:rPr>
          <w:rFonts w:ascii="Times New Roman" w:hAnsi="Times New Roman" w:cs="Times New Roman"/>
          <w:sz w:val="20"/>
          <w:szCs w:val="20"/>
        </w:rPr>
        <w:t>(инициалы,</w:t>
      </w:r>
      <w:r w:rsidR="00903A6E" w:rsidRPr="00903A6E">
        <w:rPr>
          <w:rFonts w:ascii="Times New Roman" w:hAnsi="Times New Roman" w:cs="Times New Roman"/>
          <w:sz w:val="20"/>
          <w:szCs w:val="20"/>
        </w:rPr>
        <w:t xml:space="preserve"> </w:t>
      </w:r>
      <w:r w:rsidRPr="00903A6E">
        <w:rPr>
          <w:rFonts w:ascii="Times New Roman" w:hAnsi="Times New Roman" w:cs="Times New Roman"/>
          <w:sz w:val="20"/>
          <w:szCs w:val="20"/>
        </w:rPr>
        <w:t>фамилия)</w:t>
      </w:r>
    </w:p>
    <w:p w14:paraId="01155C0D" w14:textId="77777777" w:rsidR="00AD6E82" w:rsidRPr="006F0958" w:rsidRDefault="00AD6E82" w:rsidP="00AD6E82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Члены комиссии:                  _________________                                        ________________</w:t>
      </w:r>
    </w:p>
    <w:p w14:paraId="2B790CBB" w14:textId="77777777" w:rsidR="00903A6E" w:rsidRPr="00903A6E" w:rsidRDefault="00903A6E" w:rsidP="00903A6E">
      <w:pPr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(подпись)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3A6E">
        <w:rPr>
          <w:rFonts w:ascii="Times New Roman" w:hAnsi="Times New Roman" w:cs="Times New Roman"/>
          <w:sz w:val="20"/>
          <w:szCs w:val="20"/>
        </w:rPr>
        <w:t xml:space="preserve">           (инициалы, фамилия)</w:t>
      </w:r>
    </w:p>
    <w:p w14:paraId="5DEA29A4" w14:textId="77777777" w:rsidR="00AD6E82" w:rsidRPr="006F0958" w:rsidRDefault="00AD6E82" w:rsidP="00AD6E82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                                               _________________                                        _________________</w:t>
      </w:r>
    </w:p>
    <w:p w14:paraId="7B4C5766" w14:textId="77777777" w:rsidR="00903A6E" w:rsidRPr="00903A6E" w:rsidRDefault="00903A6E" w:rsidP="00903A6E">
      <w:pPr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(подпись)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3A6E">
        <w:rPr>
          <w:rFonts w:ascii="Times New Roman" w:hAnsi="Times New Roman" w:cs="Times New Roman"/>
          <w:sz w:val="20"/>
          <w:szCs w:val="20"/>
        </w:rPr>
        <w:t xml:space="preserve">           (инициалы, фамилия)</w:t>
      </w:r>
    </w:p>
    <w:p w14:paraId="3AC1CBE8" w14:textId="77777777" w:rsidR="00AD6E82" w:rsidRPr="006F0958" w:rsidRDefault="00AD6E82" w:rsidP="00AD6E82">
      <w:pPr>
        <w:rPr>
          <w:rFonts w:ascii="Times New Roman" w:hAnsi="Times New Roman" w:cs="Times New Roman"/>
          <w:sz w:val="18"/>
          <w:szCs w:val="18"/>
        </w:rPr>
      </w:pPr>
    </w:p>
    <w:p w14:paraId="37B853D4" w14:textId="77777777" w:rsidR="00AD6E82" w:rsidRPr="006F0958" w:rsidRDefault="00AD6E82" w:rsidP="00AD6E82">
      <w:pPr>
        <w:jc w:val="center"/>
        <w:rPr>
          <w:rFonts w:ascii="Times New Roman" w:hAnsi="Times New Roman" w:cs="Times New Roman"/>
          <w:b/>
        </w:rPr>
      </w:pPr>
    </w:p>
    <w:p w14:paraId="3574CFF9" w14:textId="77777777" w:rsidR="00C87CCD" w:rsidRPr="006F0958" w:rsidRDefault="00C87CCD" w:rsidP="00C87CCD">
      <w:pPr>
        <w:rPr>
          <w:rFonts w:ascii="Times New Roman" w:hAnsi="Times New Roman" w:cs="Times New Roman"/>
          <w:szCs w:val="28"/>
        </w:rPr>
      </w:pPr>
    </w:p>
    <w:p w14:paraId="5D5B42C5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</w:p>
    <w:p w14:paraId="111D6C11" w14:textId="77777777" w:rsidR="00903A6E" w:rsidRDefault="00C87CCD" w:rsidP="00903A6E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Руководитель образовательной организации</w:t>
      </w:r>
    </w:p>
    <w:p w14:paraId="30C77C41" w14:textId="77777777" w:rsidR="00C87CCD" w:rsidRDefault="00903A6E" w:rsidP="00903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AD6E82">
        <w:rPr>
          <w:rFonts w:ascii="Times New Roman" w:hAnsi="Times New Roman" w:cs="Times New Roman"/>
        </w:rPr>
        <w:t xml:space="preserve">                                    </w:t>
      </w:r>
      <w:r w:rsidR="00C87CCD" w:rsidRPr="006F0958">
        <w:rPr>
          <w:rFonts w:ascii="Times New Roman" w:hAnsi="Times New Roman" w:cs="Times New Roman"/>
        </w:rPr>
        <w:t xml:space="preserve">______________           </w:t>
      </w:r>
      <w:r>
        <w:rPr>
          <w:rFonts w:ascii="Times New Roman" w:hAnsi="Times New Roman" w:cs="Times New Roman"/>
        </w:rPr>
        <w:t xml:space="preserve">  _</w:t>
      </w:r>
      <w:r w:rsidR="00C87CCD" w:rsidRPr="006F095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="00C87CCD" w:rsidRPr="006F0958">
        <w:rPr>
          <w:rFonts w:ascii="Times New Roman" w:hAnsi="Times New Roman" w:cs="Times New Roman"/>
        </w:rPr>
        <w:t>_________</w:t>
      </w:r>
    </w:p>
    <w:p w14:paraId="6FF6864D" w14:textId="77777777" w:rsidR="00903A6E" w:rsidRPr="00903A6E" w:rsidRDefault="00903A6E" w:rsidP="00903A6E">
      <w:pPr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903A6E">
        <w:rPr>
          <w:rFonts w:ascii="Times New Roman" w:hAnsi="Times New Roman" w:cs="Times New Roman"/>
          <w:sz w:val="20"/>
          <w:szCs w:val="20"/>
        </w:rPr>
        <w:t xml:space="preserve">       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3A6E">
        <w:rPr>
          <w:rFonts w:ascii="Times New Roman" w:hAnsi="Times New Roman" w:cs="Times New Roman"/>
          <w:sz w:val="20"/>
          <w:szCs w:val="20"/>
        </w:rPr>
        <w:t xml:space="preserve">         (инициалы, фамилия)</w:t>
      </w:r>
    </w:p>
    <w:p w14:paraId="5F8B3D1E" w14:textId="77777777" w:rsidR="00C87CCD" w:rsidRPr="00903A6E" w:rsidRDefault="00903A6E" w:rsidP="00903A6E">
      <w:pPr>
        <w:rPr>
          <w:rFonts w:ascii="Times New Roman" w:hAnsi="Times New Roman" w:cs="Times New Roman"/>
        </w:rPr>
      </w:pPr>
      <w:r w:rsidRPr="00903A6E">
        <w:rPr>
          <w:rFonts w:ascii="Times New Roman" w:hAnsi="Times New Roman" w:cs="Times New Roman"/>
        </w:rPr>
        <w:t xml:space="preserve"> </w:t>
      </w:r>
      <w:r w:rsidR="00C87CCD" w:rsidRPr="00903A6E">
        <w:rPr>
          <w:rFonts w:ascii="Times New Roman" w:hAnsi="Times New Roman" w:cs="Times New Roman"/>
        </w:rPr>
        <w:t>«___»_______ 20_</w:t>
      </w:r>
      <w:r w:rsidRPr="00903A6E">
        <w:rPr>
          <w:rFonts w:ascii="Times New Roman" w:hAnsi="Times New Roman" w:cs="Times New Roman"/>
        </w:rPr>
        <w:t>_</w:t>
      </w:r>
      <w:r w:rsidR="00C87CCD" w:rsidRPr="00903A6E">
        <w:rPr>
          <w:rFonts w:ascii="Times New Roman" w:hAnsi="Times New Roman" w:cs="Times New Roman"/>
        </w:rPr>
        <w:t xml:space="preserve"> г.</w:t>
      </w:r>
    </w:p>
    <w:p w14:paraId="7BB49F8E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5B5A0DDC" w14:textId="77777777" w:rsidR="00C87CCD" w:rsidRDefault="00C87CCD" w:rsidP="00C87CCD">
      <w:pPr>
        <w:rPr>
          <w:rFonts w:ascii="Times New Roman" w:hAnsi="Times New Roman" w:cs="Times New Roman"/>
        </w:rPr>
      </w:pPr>
    </w:p>
    <w:p w14:paraId="28D293C1" w14:textId="77777777" w:rsidR="00C87CCD" w:rsidRDefault="00C87CCD" w:rsidP="00C87CCD">
      <w:pPr>
        <w:rPr>
          <w:rFonts w:ascii="Times New Roman" w:hAnsi="Times New Roman" w:cs="Times New Roman"/>
        </w:rPr>
      </w:pPr>
    </w:p>
    <w:p w14:paraId="317B1CFE" w14:textId="77777777" w:rsidR="00D05F47" w:rsidRDefault="00D0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1419DC" w14:textId="77777777" w:rsidR="00C87CCD" w:rsidRPr="0086163E" w:rsidRDefault="00C87CCD" w:rsidP="00C87CC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86163E">
        <w:rPr>
          <w:rFonts w:ascii="Times New Roman" w:hAnsi="Times New Roman" w:cs="Times New Roman"/>
          <w:i/>
          <w:sz w:val="26"/>
          <w:szCs w:val="26"/>
        </w:rPr>
        <w:lastRenderedPageBreak/>
        <w:t>б) без формирования итоговой аттестационной комиссии</w:t>
      </w:r>
    </w:p>
    <w:p w14:paraId="2D30E1BE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</w:p>
    <w:p w14:paraId="4751012D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  <w:szCs w:val="28"/>
        </w:rPr>
      </w:pPr>
      <w:r w:rsidRPr="006F0958">
        <w:rPr>
          <w:rFonts w:ascii="Times New Roman" w:hAnsi="Times New Roman" w:cs="Times New Roman"/>
          <w:b/>
          <w:szCs w:val="28"/>
        </w:rPr>
        <w:t>______________________________________________________</w:t>
      </w:r>
    </w:p>
    <w:p w14:paraId="09A6FC4F" w14:textId="77777777" w:rsidR="00C87CCD" w:rsidRPr="00903A6E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662A17D2" w14:textId="77777777" w:rsidR="00C87CCD" w:rsidRPr="000D288D" w:rsidRDefault="00C87CCD" w:rsidP="000D288D">
      <w:pPr>
        <w:pStyle w:val="af6"/>
        <w:jc w:val="left"/>
      </w:pPr>
    </w:p>
    <w:p w14:paraId="77E0CB2C" w14:textId="77777777" w:rsidR="00C87CCD" w:rsidRPr="00903A6E" w:rsidRDefault="00C87CCD" w:rsidP="00C87CCD">
      <w:pPr>
        <w:pStyle w:val="af6"/>
      </w:pPr>
      <w:r w:rsidRPr="00903A6E">
        <w:t>ВЕДОМОСТЬ</w:t>
      </w:r>
    </w:p>
    <w:p w14:paraId="05DF48CE" w14:textId="77777777" w:rsidR="00C87CCD" w:rsidRPr="00903A6E" w:rsidRDefault="00C87CCD" w:rsidP="00C87CCD">
      <w:pPr>
        <w:pStyle w:val="FR3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903A6E">
        <w:rPr>
          <w:b/>
          <w:sz w:val="24"/>
          <w:szCs w:val="24"/>
        </w:rPr>
        <w:t>итоговой аттестации</w:t>
      </w:r>
    </w:p>
    <w:p w14:paraId="61F8B703" w14:textId="77777777" w:rsidR="00C87CCD" w:rsidRPr="006F0958" w:rsidRDefault="00C87CCD" w:rsidP="00C87CCD">
      <w:pPr>
        <w:pStyle w:val="FR3"/>
        <w:spacing w:line="240" w:lineRule="auto"/>
        <w:ind w:left="0" w:firstLine="0"/>
        <w:rPr>
          <w:sz w:val="24"/>
          <w:szCs w:val="24"/>
        </w:rPr>
      </w:pPr>
    </w:p>
    <w:p w14:paraId="1D91E66D" w14:textId="77777777" w:rsidR="00C87CCD" w:rsidRPr="006F0958" w:rsidRDefault="00C87CCD" w:rsidP="00C87CCD">
      <w:pPr>
        <w:pStyle w:val="FR3"/>
        <w:spacing w:line="240" w:lineRule="auto"/>
        <w:ind w:left="0" w:firstLine="0"/>
        <w:rPr>
          <w:sz w:val="24"/>
          <w:szCs w:val="24"/>
        </w:rPr>
      </w:pPr>
      <w:r w:rsidRPr="006F0958">
        <w:rPr>
          <w:sz w:val="24"/>
          <w:szCs w:val="24"/>
        </w:rPr>
        <w:t xml:space="preserve">Дата______________________                                </w:t>
      </w:r>
      <w:r w:rsidR="00D05F47">
        <w:rPr>
          <w:sz w:val="24"/>
          <w:szCs w:val="24"/>
        </w:rPr>
        <w:t xml:space="preserve">  </w:t>
      </w:r>
      <w:r w:rsidRPr="006F0958">
        <w:rPr>
          <w:sz w:val="24"/>
          <w:szCs w:val="24"/>
        </w:rPr>
        <w:t xml:space="preserve">                             №_________________</w:t>
      </w:r>
    </w:p>
    <w:p w14:paraId="0141B280" w14:textId="77777777" w:rsidR="00C87CCD" w:rsidRPr="006F0958" w:rsidRDefault="00C87CCD" w:rsidP="00C87CCD">
      <w:pPr>
        <w:pStyle w:val="af6"/>
        <w:rPr>
          <w:b w:val="0"/>
        </w:rPr>
      </w:pPr>
    </w:p>
    <w:p w14:paraId="5069963E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Программа повышения квалификации ____________</w:t>
      </w:r>
      <w:r w:rsidR="00D05F47">
        <w:rPr>
          <w:rFonts w:ascii="Times New Roman" w:hAnsi="Times New Roman" w:cs="Times New Roman"/>
        </w:rPr>
        <w:t>__</w:t>
      </w:r>
      <w:r w:rsidRPr="006F0958">
        <w:rPr>
          <w:rFonts w:ascii="Times New Roman" w:hAnsi="Times New Roman" w:cs="Times New Roman"/>
        </w:rPr>
        <w:t xml:space="preserve">_____________________________ </w:t>
      </w:r>
    </w:p>
    <w:p w14:paraId="7DB595C6" w14:textId="77777777" w:rsidR="00C87CCD" w:rsidRPr="006F0958" w:rsidRDefault="00C87CCD" w:rsidP="00C87CC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________________________________________________________________________</w:t>
      </w:r>
      <w:r w:rsidR="00903A6E">
        <w:rPr>
          <w:rFonts w:ascii="Times New Roman" w:hAnsi="Times New Roman" w:cs="Times New Roman"/>
        </w:rPr>
        <w:t>____</w:t>
      </w:r>
      <w:r w:rsidRPr="006F0958">
        <w:rPr>
          <w:rFonts w:ascii="Times New Roman" w:hAnsi="Times New Roman" w:cs="Times New Roman"/>
        </w:rPr>
        <w:t>_</w:t>
      </w:r>
    </w:p>
    <w:p w14:paraId="3A3FBCA6" w14:textId="77777777" w:rsidR="00C87CCD" w:rsidRPr="006F0958" w:rsidRDefault="00C87CCD" w:rsidP="00C87C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</w:rPr>
      </w:pPr>
      <w:r w:rsidRPr="006F0958">
        <w:rPr>
          <w:rFonts w:ascii="Times New Roman" w:hAnsi="Times New Roman" w:cs="Times New Roman"/>
          <w:sz w:val="20"/>
        </w:rPr>
        <w:t>(наименование программы)</w:t>
      </w:r>
    </w:p>
    <w:p w14:paraId="3A34FF8D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1E3C967F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Группа _____________</w:t>
      </w:r>
      <w:r w:rsidR="00903A6E">
        <w:rPr>
          <w:rFonts w:ascii="Times New Roman" w:hAnsi="Times New Roman" w:cs="Times New Roman"/>
        </w:rPr>
        <w:t>_</w:t>
      </w:r>
      <w:r w:rsidRPr="006F0958">
        <w:rPr>
          <w:rFonts w:ascii="Times New Roman" w:hAnsi="Times New Roman" w:cs="Times New Roman"/>
        </w:rPr>
        <w:t>____</w:t>
      </w:r>
    </w:p>
    <w:p w14:paraId="15664A8D" w14:textId="77777777" w:rsidR="00903A6E" w:rsidRPr="00903A6E" w:rsidRDefault="00903A6E" w:rsidP="00903A6E">
      <w:pPr>
        <w:pStyle w:val="FR3"/>
        <w:spacing w:line="240" w:lineRule="auto"/>
        <w:ind w:left="0" w:firstLine="0"/>
        <w:jc w:val="both"/>
        <w:rPr>
          <w:sz w:val="24"/>
          <w:szCs w:val="24"/>
        </w:rPr>
      </w:pPr>
      <w:r w:rsidRPr="00903A6E">
        <w:rPr>
          <w:sz w:val="24"/>
          <w:szCs w:val="24"/>
        </w:rPr>
        <w:t xml:space="preserve">Объем программы ________ час.                            </w:t>
      </w:r>
      <w:r>
        <w:rPr>
          <w:sz w:val="24"/>
          <w:szCs w:val="24"/>
        </w:rPr>
        <w:t xml:space="preserve">   </w:t>
      </w:r>
      <w:r w:rsidRPr="00903A6E">
        <w:rPr>
          <w:sz w:val="24"/>
          <w:szCs w:val="24"/>
        </w:rPr>
        <w:t xml:space="preserve">  Срок обучения_____</w:t>
      </w:r>
      <w:r w:rsidR="00BE230B">
        <w:rPr>
          <w:sz w:val="24"/>
          <w:szCs w:val="24"/>
        </w:rPr>
        <w:t>_</w:t>
      </w:r>
      <w:r w:rsidRPr="00903A6E">
        <w:rPr>
          <w:sz w:val="24"/>
          <w:szCs w:val="24"/>
        </w:rPr>
        <w:t>__________</w:t>
      </w:r>
    </w:p>
    <w:p w14:paraId="1046B07C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Вид итоговой аттестации: ____________________________</w:t>
      </w:r>
      <w:r w:rsidR="00903A6E">
        <w:rPr>
          <w:rFonts w:ascii="Times New Roman" w:hAnsi="Times New Roman" w:cs="Times New Roman"/>
        </w:rPr>
        <w:t>_____</w:t>
      </w:r>
      <w:r w:rsidRPr="006F0958">
        <w:rPr>
          <w:rFonts w:ascii="Times New Roman" w:hAnsi="Times New Roman" w:cs="Times New Roman"/>
        </w:rPr>
        <w:t>_____________________</w:t>
      </w:r>
    </w:p>
    <w:p w14:paraId="02ED2D70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sz w:val="20"/>
        </w:rPr>
      </w:pPr>
      <w:r w:rsidRPr="006F0958">
        <w:rPr>
          <w:rFonts w:ascii="Times New Roman" w:hAnsi="Times New Roman" w:cs="Times New Roman"/>
          <w:sz w:val="20"/>
        </w:rPr>
        <w:t>(экзамен, зачет)</w:t>
      </w:r>
    </w:p>
    <w:p w14:paraId="5FF4D17D" w14:textId="77777777" w:rsidR="00C87CCD" w:rsidRPr="006F0958" w:rsidRDefault="00C87CCD" w:rsidP="00C87CCD">
      <w:pPr>
        <w:pStyle w:val="FR3"/>
        <w:spacing w:line="240" w:lineRule="auto"/>
        <w:ind w:left="0" w:firstLine="0"/>
        <w:jc w:val="both"/>
        <w:rPr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2160"/>
        <w:gridCol w:w="1440"/>
      </w:tblGrid>
      <w:tr w:rsidR="00C87CCD" w:rsidRPr="006F0958" w14:paraId="250D84B9" w14:textId="77777777" w:rsidTr="00C87CCD">
        <w:tc>
          <w:tcPr>
            <w:tcW w:w="648" w:type="dxa"/>
          </w:tcPr>
          <w:p w14:paraId="4E15A445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F0958">
              <w:rPr>
                <w:rFonts w:ascii="Times New Roman" w:hAnsi="Times New Roman" w:cs="Times New Roman"/>
              </w:rPr>
              <w:t>пп</w:t>
            </w:r>
            <w:proofErr w:type="spellEnd"/>
            <w:r w:rsidR="00BE23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  <w:vAlign w:val="center"/>
          </w:tcPr>
          <w:p w14:paraId="712BAC53" w14:textId="77777777" w:rsidR="00C87CCD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  <w:p w14:paraId="2F4BBF36" w14:textId="10E148F1" w:rsidR="008C08D9" w:rsidRPr="006F0958" w:rsidRDefault="008C08D9" w:rsidP="00C87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слушателя</w:t>
            </w:r>
          </w:p>
        </w:tc>
        <w:tc>
          <w:tcPr>
            <w:tcW w:w="2160" w:type="dxa"/>
            <w:vAlign w:val="center"/>
          </w:tcPr>
          <w:p w14:paraId="07F353C9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Номер аттестационного билета</w:t>
            </w:r>
          </w:p>
        </w:tc>
        <w:tc>
          <w:tcPr>
            <w:tcW w:w="1440" w:type="dxa"/>
            <w:vAlign w:val="center"/>
          </w:tcPr>
          <w:p w14:paraId="1CE1FF58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  <w:r w:rsidRPr="006F0958">
              <w:rPr>
                <w:rFonts w:ascii="Times New Roman" w:hAnsi="Times New Roman" w:cs="Times New Roman"/>
              </w:rPr>
              <w:t>Оценка</w:t>
            </w:r>
          </w:p>
        </w:tc>
      </w:tr>
      <w:tr w:rsidR="00C87CCD" w:rsidRPr="006F0958" w14:paraId="6BE921B1" w14:textId="77777777" w:rsidTr="00C87CCD">
        <w:tc>
          <w:tcPr>
            <w:tcW w:w="648" w:type="dxa"/>
          </w:tcPr>
          <w:p w14:paraId="12A97810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A6FC2E6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C94B729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0439647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</w:tr>
      <w:tr w:rsidR="00C87CCD" w:rsidRPr="006F0958" w14:paraId="3BCDCE1A" w14:textId="77777777" w:rsidTr="00C87CCD">
        <w:tc>
          <w:tcPr>
            <w:tcW w:w="648" w:type="dxa"/>
          </w:tcPr>
          <w:p w14:paraId="69BE85E6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D23B979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E8F2687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4C60581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</w:tr>
      <w:tr w:rsidR="00C87CCD" w:rsidRPr="006F0958" w14:paraId="4AC0E615" w14:textId="77777777" w:rsidTr="00C87CCD">
        <w:tc>
          <w:tcPr>
            <w:tcW w:w="648" w:type="dxa"/>
          </w:tcPr>
          <w:p w14:paraId="616883AD" w14:textId="77777777" w:rsidR="00C87CCD" w:rsidRPr="006F0958" w:rsidRDefault="00C87CCD" w:rsidP="00C87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1906196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AFC73E3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1F68E60" w14:textId="77777777" w:rsidR="00C87CCD" w:rsidRPr="006F0958" w:rsidRDefault="00C87CCD" w:rsidP="00C87CCD">
            <w:pPr>
              <w:rPr>
                <w:rFonts w:ascii="Times New Roman" w:hAnsi="Times New Roman" w:cs="Times New Roman"/>
              </w:rPr>
            </w:pPr>
          </w:p>
        </w:tc>
      </w:tr>
    </w:tbl>
    <w:p w14:paraId="654796AF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066C965D" w14:textId="77777777" w:rsidR="00C87CCD" w:rsidRPr="006F0958" w:rsidRDefault="00C87CCD" w:rsidP="00FE0FD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Подпись(и) преподавателя(ей)     </w:t>
      </w:r>
      <w:r w:rsidR="00AD6E82">
        <w:rPr>
          <w:rFonts w:ascii="Times New Roman" w:hAnsi="Times New Roman" w:cs="Times New Roman"/>
        </w:rPr>
        <w:t xml:space="preserve">   </w:t>
      </w:r>
      <w:r w:rsidRPr="006F0958">
        <w:rPr>
          <w:rFonts w:ascii="Times New Roman" w:hAnsi="Times New Roman" w:cs="Times New Roman"/>
        </w:rPr>
        <w:t xml:space="preserve"> </w:t>
      </w:r>
      <w:r w:rsidR="00BE230B">
        <w:rPr>
          <w:rFonts w:ascii="Times New Roman" w:hAnsi="Times New Roman" w:cs="Times New Roman"/>
        </w:rPr>
        <w:t xml:space="preserve">  </w:t>
      </w:r>
      <w:r w:rsidRPr="006F0958">
        <w:rPr>
          <w:rFonts w:ascii="Times New Roman" w:hAnsi="Times New Roman" w:cs="Times New Roman"/>
        </w:rPr>
        <w:t xml:space="preserve">______________         </w:t>
      </w:r>
      <w:r w:rsidR="00AD6E82">
        <w:rPr>
          <w:rFonts w:ascii="Times New Roman" w:hAnsi="Times New Roman" w:cs="Times New Roman"/>
        </w:rPr>
        <w:t xml:space="preserve">                   </w:t>
      </w:r>
      <w:r w:rsidR="00BE230B">
        <w:rPr>
          <w:rFonts w:ascii="Times New Roman" w:hAnsi="Times New Roman" w:cs="Times New Roman"/>
        </w:rPr>
        <w:t>__</w:t>
      </w:r>
      <w:r w:rsidRPr="006F0958">
        <w:rPr>
          <w:rFonts w:ascii="Times New Roman" w:hAnsi="Times New Roman" w:cs="Times New Roman"/>
        </w:rPr>
        <w:t>___________</w:t>
      </w:r>
      <w:r w:rsidR="00AD6E82">
        <w:rPr>
          <w:rFonts w:ascii="Times New Roman" w:hAnsi="Times New Roman" w:cs="Times New Roman"/>
        </w:rPr>
        <w:t>__</w:t>
      </w:r>
      <w:r w:rsidR="00BE230B">
        <w:rPr>
          <w:rFonts w:ascii="Times New Roman" w:hAnsi="Times New Roman" w:cs="Times New Roman"/>
        </w:rPr>
        <w:t>_</w:t>
      </w:r>
      <w:r w:rsidR="00AD6E82">
        <w:rPr>
          <w:rFonts w:ascii="Times New Roman" w:hAnsi="Times New Roman" w:cs="Times New Roman"/>
        </w:rPr>
        <w:t>_</w:t>
      </w:r>
      <w:r w:rsidRPr="006F0958">
        <w:rPr>
          <w:rFonts w:ascii="Times New Roman" w:hAnsi="Times New Roman" w:cs="Times New Roman"/>
        </w:rPr>
        <w:t>_</w:t>
      </w:r>
    </w:p>
    <w:p w14:paraId="0ED118A6" w14:textId="77777777" w:rsidR="00C87CCD" w:rsidRPr="00BE230B" w:rsidRDefault="00C87CCD" w:rsidP="00C87CCD">
      <w:pPr>
        <w:jc w:val="both"/>
        <w:rPr>
          <w:rFonts w:ascii="Times New Roman" w:hAnsi="Times New Roman" w:cs="Times New Roman"/>
          <w:sz w:val="20"/>
          <w:szCs w:val="20"/>
        </w:rPr>
      </w:pPr>
      <w:r w:rsidRPr="006F0958">
        <w:rPr>
          <w:rFonts w:ascii="Times New Roman" w:hAnsi="Times New Roman" w:cs="Times New Roman"/>
          <w:sz w:val="20"/>
        </w:rPr>
        <w:t xml:space="preserve">                                                                 </w:t>
      </w:r>
      <w:r w:rsidRPr="00BE230B">
        <w:rPr>
          <w:rFonts w:ascii="Times New Roman" w:hAnsi="Times New Roman" w:cs="Times New Roman"/>
          <w:sz w:val="20"/>
          <w:szCs w:val="20"/>
        </w:rPr>
        <w:t xml:space="preserve">  </w:t>
      </w:r>
      <w:r w:rsidR="00AD6E82" w:rsidRPr="00BE230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E230B">
        <w:rPr>
          <w:rFonts w:ascii="Times New Roman" w:hAnsi="Times New Roman" w:cs="Times New Roman"/>
          <w:sz w:val="20"/>
          <w:szCs w:val="20"/>
        </w:rPr>
        <w:t xml:space="preserve">    (подпись)                              </w:t>
      </w:r>
      <w:r w:rsidR="00AD6E82" w:rsidRPr="00BE230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E230B">
        <w:rPr>
          <w:rFonts w:ascii="Times New Roman" w:hAnsi="Times New Roman" w:cs="Times New Roman"/>
          <w:sz w:val="20"/>
          <w:szCs w:val="20"/>
        </w:rPr>
        <w:t xml:space="preserve">   </w:t>
      </w:r>
      <w:r w:rsidR="00BE230B">
        <w:rPr>
          <w:rFonts w:ascii="Times New Roman" w:hAnsi="Times New Roman" w:cs="Times New Roman"/>
          <w:sz w:val="20"/>
          <w:szCs w:val="20"/>
        </w:rPr>
        <w:t xml:space="preserve"> </w:t>
      </w:r>
      <w:r w:rsidRPr="00BE230B">
        <w:rPr>
          <w:rFonts w:ascii="Times New Roman" w:hAnsi="Times New Roman" w:cs="Times New Roman"/>
          <w:sz w:val="20"/>
          <w:szCs w:val="20"/>
        </w:rPr>
        <w:t>(инициалы и фамилия)</w:t>
      </w:r>
      <w:r w:rsidRPr="00BE230B">
        <w:rPr>
          <w:rFonts w:ascii="Times New Roman" w:hAnsi="Times New Roman" w:cs="Times New Roman"/>
          <w:sz w:val="20"/>
          <w:szCs w:val="20"/>
        </w:rPr>
        <w:tab/>
      </w:r>
    </w:p>
    <w:p w14:paraId="06AB47E3" w14:textId="77777777" w:rsidR="00C87CCD" w:rsidRPr="00FE0FDD" w:rsidRDefault="00C87CCD" w:rsidP="00C87CCD">
      <w:pPr>
        <w:jc w:val="both"/>
        <w:rPr>
          <w:rFonts w:ascii="Times New Roman" w:hAnsi="Times New Roman" w:cs="Times New Roman"/>
          <w:sz w:val="18"/>
          <w:szCs w:val="18"/>
        </w:rPr>
      </w:pPr>
      <w:r w:rsidRPr="00FE0FD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</w:t>
      </w:r>
      <w:r w:rsidR="00BE230B">
        <w:rPr>
          <w:rFonts w:ascii="Times New Roman" w:hAnsi="Times New Roman" w:cs="Times New Roman"/>
          <w:sz w:val="18"/>
          <w:szCs w:val="18"/>
        </w:rPr>
        <w:t xml:space="preserve">       __________________   </w:t>
      </w:r>
      <w:r w:rsidRPr="00FE0FDD">
        <w:rPr>
          <w:rFonts w:ascii="Times New Roman" w:hAnsi="Times New Roman" w:cs="Times New Roman"/>
          <w:sz w:val="18"/>
          <w:szCs w:val="18"/>
        </w:rPr>
        <w:t xml:space="preserve">         </w:t>
      </w:r>
      <w:r w:rsidR="005F0EE5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E0FDD">
        <w:rPr>
          <w:rFonts w:ascii="Times New Roman" w:hAnsi="Times New Roman" w:cs="Times New Roman"/>
          <w:sz w:val="18"/>
          <w:szCs w:val="18"/>
        </w:rPr>
        <w:t xml:space="preserve">      </w:t>
      </w:r>
      <w:r w:rsidR="00BE230B">
        <w:rPr>
          <w:rFonts w:ascii="Times New Roman" w:hAnsi="Times New Roman" w:cs="Times New Roman"/>
          <w:sz w:val="18"/>
          <w:szCs w:val="18"/>
        </w:rPr>
        <w:t xml:space="preserve"> </w:t>
      </w:r>
      <w:r w:rsidRPr="00FE0FDD">
        <w:rPr>
          <w:rFonts w:ascii="Times New Roman" w:hAnsi="Times New Roman" w:cs="Times New Roman"/>
          <w:sz w:val="18"/>
          <w:szCs w:val="18"/>
        </w:rPr>
        <w:t xml:space="preserve">   ________________</w:t>
      </w:r>
      <w:r w:rsidR="00BE230B">
        <w:rPr>
          <w:rFonts w:ascii="Times New Roman" w:hAnsi="Times New Roman" w:cs="Times New Roman"/>
          <w:sz w:val="18"/>
          <w:szCs w:val="18"/>
        </w:rPr>
        <w:t>___</w:t>
      </w:r>
      <w:r w:rsidRPr="00FE0FDD">
        <w:rPr>
          <w:rFonts w:ascii="Times New Roman" w:hAnsi="Times New Roman" w:cs="Times New Roman"/>
          <w:sz w:val="18"/>
          <w:szCs w:val="18"/>
        </w:rPr>
        <w:t>_</w:t>
      </w:r>
      <w:r w:rsidR="005F0EE5">
        <w:rPr>
          <w:rFonts w:ascii="Times New Roman" w:hAnsi="Times New Roman" w:cs="Times New Roman"/>
          <w:sz w:val="18"/>
          <w:szCs w:val="18"/>
        </w:rPr>
        <w:t>__</w:t>
      </w:r>
      <w:r w:rsidR="00BE230B">
        <w:rPr>
          <w:rFonts w:ascii="Times New Roman" w:hAnsi="Times New Roman" w:cs="Times New Roman"/>
          <w:sz w:val="18"/>
          <w:szCs w:val="18"/>
        </w:rPr>
        <w:t>_</w:t>
      </w:r>
    </w:p>
    <w:p w14:paraId="73F1900D" w14:textId="77777777" w:rsidR="00BE230B" w:rsidRPr="00BE230B" w:rsidRDefault="00BE230B" w:rsidP="00BE230B">
      <w:pPr>
        <w:jc w:val="both"/>
        <w:rPr>
          <w:rFonts w:ascii="Times New Roman" w:hAnsi="Times New Roman" w:cs="Times New Roman"/>
          <w:sz w:val="20"/>
          <w:szCs w:val="20"/>
        </w:rPr>
      </w:pPr>
      <w:r w:rsidRPr="006F0958">
        <w:rPr>
          <w:rFonts w:ascii="Times New Roman" w:hAnsi="Times New Roman" w:cs="Times New Roman"/>
          <w:sz w:val="20"/>
        </w:rPr>
        <w:t xml:space="preserve">                                                                 </w:t>
      </w:r>
      <w:r w:rsidRPr="00BE230B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230B">
        <w:rPr>
          <w:rFonts w:ascii="Times New Roman" w:hAnsi="Times New Roman" w:cs="Times New Roman"/>
          <w:sz w:val="20"/>
          <w:szCs w:val="20"/>
        </w:rPr>
        <w:t>(инициалы и фамилия)</w:t>
      </w:r>
      <w:r w:rsidRPr="00BE230B">
        <w:rPr>
          <w:rFonts w:ascii="Times New Roman" w:hAnsi="Times New Roman" w:cs="Times New Roman"/>
          <w:sz w:val="20"/>
          <w:szCs w:val="20"/>
        </w:rPr>
        <w:tab/>
      </w:r>
    </w:p>
    <w:p w14:paraId="15303298" w14:textId="77777777" w:rsidR="00BE230B" w:rsidRDefault="00BE230B" w:rsidP="00C87CCD">
      <w:pPr>
        <w:jc w:val="both"/>
        <w:rPr>
          <w:rFonts w:ascii="Times New Roman" w:hAnsi="Times New Roman" w:cs="Times New Roman"/>
        </w:rPr>
      </w:pPr>
    </w:p>
    <w:p w14:paraId="7511AC09" w14:textId="77777777" w:rsidR="00BE230B" w:rsidRDefault="00BE230B" w:rsidP="00BE230B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Руководитель образовательной организации</w:t>
      </w:r>
    </w:p>
    <w:p w14:paraId="4201C5AA" w14:textId="77777777" w:rsidR="00BE230B" w:rsidRDefault="00BE230B" w:rsidP="00BE2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6F0958">
        <w:rPr>
          <w:rFonts w:ascii="Times New Roman" w:hAnsi="Times New Roman" w:cs="Times New Roman"/>
        </w:rPr>
        <w:t xml:space="preserve">______________           </w:t>
      </w:r>
      <w:r>
        <w:rPr>
          <w:rFonts w:ascii="Times New Roman" w:hAnsi="Times New Roman" w:cs="Times New Roman"/>
        </w:rPr>
        <w:t xml:space="preserve">  _</w:t>
      </w:r>
      <w:r w:rsidRPr="006F095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6F0958">
        <w:rPr>
          <w:rFonts w:ascii="Times New Roman" w:hAnsi="Times New Roman" w:cs="Times New Roman"/>
        </w:rPr>
        <w:t>_________</w:t>
      </w:r>
    </w:p>
    <w:p w14:paraId="5908CFEA" w14:textId="77777777" w:rsidR="00BE230B" w:rsidRPr="00903A6E" w:rsidRDefault="00BE230B" w:rsidP="00BE230B">
      <w:pPr>
        <w:rPr>
          <w:rFonts w:ascii="Times New Roman" w:hAnsi="Times New Roman" w:cs="Times New Roman"/>
          <w:sz w:val="20"/>
          <w:szCs w:val="20"/>
        </w:rPr>
      </w:pPr>
      <w:r w:rsidRPr="00903A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903A6E">
        <w:rPr>
          <w:rFonts w:ascii="Times New Roman" w:hAnsi="Times New Roman" w:cs="Times New Roman"/>
          <w:sz w:val="20"/>
          <w:szCs w:val="20"/>
        </w:rPr>
        <w:t xml:space="preserve">       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3A6E">
        <w:rPr>
          <w:rFonts w:ascii="Times New Roman" w:hAnsi="Times New Roman" w:cs="Times New Roman"/>
          <w:sz w:val="20"/>
          <w:szCs w:val="20"/>
        </w:rPr>
        <w:t xml:space="preserve">         (инициалы, фамилия)</w:t>
      </w:r>
    </w:p>
    <w:p w14:paraId="421D36F3" w14:textId="77777777" w:rsidR="005F0EE5" w:rsidRDefault="005F0EE5" w:rsidP="00C87CCD">
      <w:pPr>
        <w:rPr>
          <w:rFonts w:ascii="Times New Roman" w:hAnsi="Times New Roman" w:cs="Times New Roman"/>
        </w:rPr>
      </w:pPr>
    </w:p>
    <w:p w14:paraId="75D1D42D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«___»_______ 20_</w:t>
      </w:r>
      <w:r w:rsidR="00E23704">
        <w:rPr>
          <w:rFonts w:ascii="Times New Roman" w:hAnsi="Times New Roman" w:cs="Times New Roman"/>
        </w:rPr>
        <w:t>_</w:t>
      </w:r>
      <w:r w:rsidRPr="006F0958">
        <w:rPr>
          <w:rFonts w:ascii="Times New Roman" w:hAnsi="Times New Roman" w:cs="Times New Roman"/>
        </w:rPr>
        <w:t xml:space="preserve"> г.</w:t>
      </w:r>
      <w:r w:rsidR="005F0EE5">
        <w:rPr>
          <w:rFonts w:ascii="Times New Roman" w:hAnsi="Times New Roman" w:cs="Times New Roman"/>
        </w:rPr>
        <w:tab/>
      </w:r>
    </w:p>
    <w:p w14:paraId="0DC5C2A1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76C84CC3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7D35D078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148B80B6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46D575FF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061C941A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116A6278" w14:textId="77777777" w:rsidR="00C87CCD" w:rsidRPr="006F0958" w:rsidRDefault="00C87CCD" w:rsidP="00C87CCD">
      <w:pPr>
        <w:rPr>
          <w:rFonts w:ascii="Times New Roman" w:hAnsi="Times New Roman" w:cs="Times New Roman"/>
        </w:rPr>
      </w:pPr>
    </w:p>
    <w:p w14:paraId="395051D6" w14:textId="77777777" w:rsidR="00C87CCD" w:rsidRDefault="00C87CCD" w:rsidP="00C87CCD">
      <w:pPr>
        <w:rPr>
          <w:rFonts w:ascii="Times New Roman" w:hAnsi="Times New Roman" w:cs="Times New Roman"/>
        </w:rPr>
      </w:pPr>
    </w:p>
    <w:p w14:paraId="59605A14" w14:textId="77777777" w:rsidR="00C87CCD" w:rsidRDefault="00C87CCD" w:rsidP="00C87CCD">
      <w:pPr>
        <w:rPr>
          <w:rFonts w:ascii="Times New Roman" w:hAnsi="Times New Roman" w:cs="Times New Roman"/>
        </w:rPr>
      </w:pPr>
    </w:p>
    <w:p w14:paraId="606C9B36" w14:textId="77777777" w:rsidR="000D288D" w:rsidRDefault="000D288D" w:rsidP="00C87CCD">
      <w:pPr>
        <w:rPr>
          <w:rFonts w:ascii="Times New Roman" w:hAnsi="Times New Roman" w:cs="Times New Roman"/>
        </w:rPr>
      </w:pPr>
    </w:p>
    <w:p w14:paraId="418B60AD" w14:textId="77777777" w:rsidR="000D288D" w:rsidRDefault="000D288D" w:rsidP="00C87CCD">
      <w:pPr>
        <w:rPr>
          <w:rFonts w:ascii="Times New Roman" w:hAnsi="Times New Roman" w:cs="Times New Roman"/>
        </w:rPr>
      </w:pPr>
    </w:p>
    <w:p w14:paraId="1B08A291" w14:textId="77777777" w:rsidR="00C87CCD" w:rsidRDefault="00C87CCD" w:rsidP="00C87CCD">
      <w:pPr>
        <w:rPr>
          <w:rFonts w:ascii="Times New Roman" w:hAnsi="Times New Roman" w:cs="Times New Roman"/>
        </w:rPr>
      </w:pPr>
    </w:p>
    <w:p w14:paraId="355166B9" w14:textId="77777777" w:rsidR="00C87CCD" w:rsidRDefault="00C87CCD" w:rsidP="00C87CCD">
      <w:pPr>
        <w:rPr>
          <w:rFonts w:ascii="Times New Roman" w:hAnsi="Times New Roman" w:cs="Times New Roman"/>
        </w:rPr>
      </w:pPr>
    </w:p>
    <w:p w14:paraId="0EDE9D14" w14:textId="77777777" w:rsidR="00BE230B" w:rsidRDefault="00BE230B" w:rsidP="00C87CCD">
      <w:pPr>
        <w:rPr>
          <w:rFonts w:ascii="Times New Roman" w:hAnsi="Times New Roman" w:cs="Times New Roman"/>
        </w:rPr>
      </w:pPr>
    </w:p>
    <w:p w14:paraId="0D3CC1E4" w14:textId="77777777" w:rsidR="000D288D" w:rsidRDefault="000D2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E6EF17" w14:textId="77777777" w:rsidR="00FE0FDD" w:rsidRPr="00780DB8" w:rsidRDefault="00FE0FDD" w:rsidP="00DF5620">
      <w:pPr>
        <w:pStyle w:val="1"/>
      </w:pPr>
      <w:bookmarkStart w:id="27" w:name="_Toc112682182"/>
      <w:bookmarkStart w:id="28" w:name="_Toc112684376"/>
      <w:r w:rsidRPr="00780DB8">
        <w:lastRenderedPageBreak/>
        <w:t xml:space="preserve">Приложение </w:t>
      </w:r>
      <w:r>
        <w:t>Г</w:t>
      </w:r>
      <w:bookmarkEnd w:id="27"/>
      <w:bookmarkEnd w:id="28"/>
    </w:p>
    <w:p w14:paraId="2C6F2617" w14:textId="77777777" w:rsidR="00FE0FDD" w:rsidRDefault="00FE0FDD" w:rsidP="00FE0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B8">
        <w:rPr>
          <w:rFonts w:ascii="Times New Roman" w:hAnsi="Times New Roman" w:cs="Times New Roman"/>
          <w:sz w:val="28"/>
          <w:szCs w:val="28"/>
        </w:rPr>
        <w:t>(справочное)</w:t>
      </w:r>
    </w:p>
    <w:p w14:paraId="3F150703" w14:textId="77777777" w:rsidR="00C87CCD" w:rsidRPr="000D288D" w:rsidRDefault="00C87CCD" w:rsidP="00C87CCD">
      <w:pPr>
        <w:rPr>
          <w:rFonts w:ascii="Times New Roman" w:hAnsi="Times New Roman" w:cs="Times New Roman"/>
          <w:sz w:val="28"/>
          <w:szCs w:val="28"/>
        </w:rPr>
      </w:pPr>
    </w:p>
    <w:p w14:paraId="24BAE2F2" w14:textId="77777777" w:rsidR="00C87CCD" w:rsidRPr="000D288D" w:rsidRDefault="00C87CCD" w:rsidP="00C87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8D">
        <w:rPr>
          <w:rFonts w:ascii="Times New Roman" w:hAnsi="Times New Roman" w:cs="Times New Roman"/>
          <w:b/>
          <w:sz w:val="28"/>
          <w:szCs w:val="28"/>
        </w:rPr>
        <w:t xml:space="preserve">Примерная форма отчета </w:t>
      </w:r>
    </w:p>
    <w:p w14:paraId="30A12420" w14:textId="77777777" w:rsidR="00C87CCD" w:rsidRPr="000D288D" w:rsidRDefault="00C87CCD" w:rsidP="00C87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8D">
        <w:rPr>
          <w:rFonts w:ascii="Times New Roman" w:hAnsi="Times New Roman" w:cs="Times New Roman"/>
          <w:b/>
          <w:sz w:val="28"/>
          <w:szCs w:val="28"/>
        </w:rPr>
        <w:t xml:space="preserve">о работе итоговой аттестационной комиссии </w:t>
      </w:r>
    </w:p>
    <w:p w14:paraId="30F39AAB" w14:textId="77777777" w:rsidR="00C87CCD" w:rsidRPr="00D05F47" w:rsidRDefault="00C87CCD" w:rsidP="00C87C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81710F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  <w:szCs w:val="28"/>
        </w:rPr>
      </w:pPr>
      <w:r w:rsidRPr="006F0958">
        <w:rPr>
          <w:rFonts w:ascii="Times New Roman" w:hAnsi="Times New Roman" w:cs="Times New Roman"/>
          <w:b/>
          <w:szCs w:val="28"/>
        </w:rPr>
        <w:t>______________________________________________________</w:t>
      </w:r>
    </w:p>
    <w:p w14:paraId="5CDB053E" w14:textId="77777777" w:rsidR="00C87CCD" w:rsidRPr="000D288D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0D288D"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59650F96" w14:textId="77777777" w:rsidR="00C87CCD" w:rsidRPr="006F0958" w:rsidRDefault="00C87CCD" w:rsidP="00C87CCD">
      <w:pPr>
        <w:jc w:val="center"/>
        <w:rPr>
          <w:rFonts w:ascii="Times New Roman" w:hAnsi="Times New Roman" w:cs="Times New Roman"/>
        </w:rPr>
      </w:pPr>
    </w:p>
    <w:p w14:paraId="1513D532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b/>
        </w:rPr>
      </w:pPr>
      <w:r w:rsidRPr="006F0958">
        <w:rPr>
          <w:rFonts w:ascii="Times New Roman" w:hAnsi="Times New Roman" w:cs="Times New Roman"/>
          <w:b/>
        </w:rPr>
        <w:t>ОТЧЕТ</w:t>
      </w:r>
    </w:p>
    <w:p w14:paraId="34E6A1A0" w14:textId="77777777" w:rsidR="00C87CCD" w:rsidRPr="006F0958" w:rsidRDefault="00C87CCD" w:rsidP="00C87CCD">
      <w:pPr>
        <w:jc w:val="center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 xml:space="preserve">о работе итоговой аттестационной комиссии </w:t>
      </w:r>
    </w:p>
    <w:p w14:paraId="0ED35563" w14:textId="77777777" w:rsidR="00C87CCD" w:rsidRPr="006F0958" w:rsidRDefault="00C87CCD" w:rsidP="00C87CCD">
      <w:pPr>
        <w:pStyle w:val="af6"/>
      </w:pPr>
    </w:p>
    <w:p w14:paraId="5C7F7DC5" w14:textId="77777777" w:rsidR="00C87CCD" w:rsidRPr="006F0958" w:rsidRDefault="00C87CCD" w:rsidP="00C87CCD">
      <w:pPr>
        <w:jc w:val="center"/>
        <w:rPr>
          <w:rFonts w:ascii="Times New Roman" w:hAnsi="Times New Roman" w:cs="Times New Roman"/>
          <w:sz w:val="18"/>
          <w:szCs w:val="18"/>
        </w:rPr>
      </w:pPr>
      <w:r w:rsidRPr="006F0958">
        <w:rPr>
          <w:rFonts w:ascii="Times New Roman" w:hAnsi="Times New Roman" w:cs="Times New Roman"/>
        </w:rPr>
        <w:t>Программа(ы) профессиональной переподготовки и (или) повышения квалификации ________________________________________________________________________</w:t>
      </w:r>
    </w:p>
    <w:p w14:paraId="2208E15C" w14:textId="77777777" w:rsidR="00C87CCD" w:rsidRPr="000D288D" w:rsidRDefault="00C87CCD" w:rsidP="00C87CCD">
      <w:pPr>
        <w:jc w:val="center"/>
        <w:rPr>
          <w:rFonts w:ascii="Times New Roman" w:hAnsi="Times New Roman" w:cs="Times New Roman"/>
          <w:sz w:val="20"/>
          <w:szCs w:val="20"/>
        </w:rPr>
      </w:pPr>
      <w:r w:rsidRPr="000D288D">
        <w:rPr>
          <w:rFonts w:ascii="Times New Roman" w:hAnsi="Times New Roman" w:cs="Times New Roman"/>
          <w:sz w:val="20"/>
          <w:szCs w:val="20"/>
        </w:rPr>
        <w:t>(наименование программ(ы))</w:t>
      </w:r>
    </w:p>
    <w:p w14:paraId="49BA4463" w14:textId="77777777" w:rsidR="00C87CCD" w:rsidRPr="006F0958" w:rsidRDefault="00C87CCD" w:rsidP="00C87CCD">
      <w:pPr>
        <w:ind w:firstLine="900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В отчете о работе итоговой аттестационной комиссии должна быть представлена следующая информация:</w:t>
      </w:r>
    </w:p>
    <w:p w14:paraId="09DE6C20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1.  Состав итоговой аттестационной комиссии.</w:t>
      </w:r>
    </w:p>
    <w:p w14:paraId="34E6B927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2.  Сроки работы итоговой аттестационной комиссии.</w:t>
      </w:r>
    </w:p>
    <w:p w14:paraId="1259E97C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3.  Количество слушателей, проходивших итоговую аттестацию.</w:t>
      </w:r>
    </w:p>
    <w:p w14:paraId="1E5EE522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4.  Результаты защиты итогов</w:t>
      </w:r>
      <w:r w:rsidR="00E23704">
        <w:rPr>
          <w:rFonts w:ascii="Times New Roman" w:hAnsi="Times New Roman" w:cs="Times New Roman"/>
        </w:rPr>
        <w:t>ых</w:t>
      </w:r>
      <w:r w:rsidRPr="006F0958">
        <w:rPr>
          <w:rFonts w:ascii="Times New Roman" w:hAnsi="Times New Roman" w:cs="Times New Roman"/>
        </w:rPr>
        <w:t xml:space="preserve"> аттестационных работ.</w:t>
      </w:r>
    </w:p>
    <w:p w14:paraId="39890DD6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6.  Соответствие тематики итоговых аттестационных работ и их актуальность современному состоянию науки, техники, технологии, экономики, экологии, а также социально-экономическим проблемам предприятий, организаций, регионов.</w:t>
      </w:r>
    </w:p>
    <w:p w14:paraId="59E4A554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6.  Качество выполнения итоговых аттестационных работ.</w:t>
      </w:r>
    </w:p>
    <w:p w14:paraId="33A77882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7. Кем осуществлялось рецензирование (получение отзывов и др.) итоговых аттестационных работ.</w:t>
      </w:r>
    </w:p>
    <w:p w14:paraId="3AC6E9C5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8. Недостатки в профессиональной переподготовке и (или) повышении квалификации слушателей по отдельным дисциплинам.</w:t>
      </w:r>
    </w:p>
    <w:p w14:paraId="7C02FC89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9. Рекомендации по дальнейшему совершенствованию профессиональной переподготовки и (или) повышении квалификации специалистов по программе.</w:t>
      </w:r>
    </w:p>
    <w:p w14:paraId="199F0909" w14:textId="77777777" w:rsidR="00C87CCD" w:rsidRPr="006F0958" w:rsidRDefault="00C87CCD" w:rsidP="00C87CCD">
      <w:pPr>
        <w:ind w:firstLine="741"/>
        <w:jc w:val="both"/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10. Дополнительные сведения по усмотрению председателя итоговой аттестационной комиссии.</w:t>
      </w:r>
    </w:p>
    <w:p w14:paraId="052A5C17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</w:p>
    <w:p w14:paraId="451B8C36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</w:p>
    <w:p w14:paraId="4CDED3C0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</w:p>
    <w:p w14:paraId="1B6E4851" w14:textId="77777777" w:rsidR="00C87CCD" w:rsidRPr="006F0958" w:rsidRDefault="00C87CCD" w:rsidP="00C87CCD">
      <w:pPr>
        <w:rPr>
          <w:rFonts w:ascii="Times New Roman" w:hAnsi="Times New Roman" w:cs="Times New Roman"/>
        </w:rPr>
      </w:pPr>
      <w:r w:rsidRPr="006F0958">
        <w:rPr>
          <w:rFonts w:ascii="Times New Roman" w:hAnsi="Times New Roman" w:cs="Times New Roman"/>
        </w:rPr>
        <w:t>Председатель                             _________________                                 _________________</w:t>
      </w:r>
    </w:p>
    <w:p w14:paraId="70D8FD8D" w14:textId="77777777" w:rsidR="00C87CCD" w:rsidRPr="00E23704" w:rsidRDefault="00C87CCD" w:rsidP="00C87CCD">
      <w:pPr>
        <w:rPr>
          <w:rFonts w:ascii="Times New Roman" w:hAnsi="Times New Roman" w:cs="Times New Roman"/>
          <w:sz w:val="20"/>
          <w:szCs w:val="20"/>
        </w:rPr>
      </w:pPr>
      <w:r w:rsidRPr="00E23704">
        <w:rPr>
          <w:rFonts w:ascii="Times New Roman" w:hAnsi="Times New Roman" w:cs="Times New Roman"/>
          <w:sz w:val="20"/>
          <w:szCs w:val="20"/>
        </w:rPr>
        <w:t>(звание, должность)                                          (подпись)                                                    (инициалы,  фамилия)</w:t>
      </w:r>
    </w:p>
    <w:p w14:paraId="4F83F7EB" w14:textId="77777777" w:rsidR="00C87CCD" w:rsidRPr="006F0958" w:rsidRDefault="00C87CCD" w:rsidP="00C87CCD">
      <w:pPr>
        <w:jc w:val="both"/>
        <w:rPr>
          <w:rFonts w:ascii="Times New Roman" w:hAnsi="Times New Roman" w:cs="Times New Roman"/>
        </w:rPr>
      </w:pPr>
    </w:p>
    <w:p w14:paraId="14CAC937" w14:textId="77777777" w:rsidR="00FE0FDD" w:rsidRDefault="00FE0FDD" w:rsidP="00C87CCD">
      <w:pPr>
        <w:jc w:val="both"/>
        <w:rPr>
          <w:rFonts w:ascii="Times New Roman" w:hAnsi="Times New Roman" w:cs="Times New Roman"/>
        </w:rPr>
      </w:pPr>
    </w:p>
    <w:p w14:paraId="42960A76" w14:textId="77777777" w:rsidR="00D05F47" w:rsidRDefault="00E23704" w:rsidP="00D05F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 20__</w:t>
      </w:r>
      <w:r w:rsidR="00C87CCD" w:rsidRPr="006F0958">
        <w:rPr>
          <w:rFonts w:ascii="Times New Roman" w:hAnsi="Times New Roman" w:cs="Times New Roman"/>
        </w:rPr>
        <w:t xml:space="preserve"> г.</w:t>
      </w:r>
    </w:p>
    <w:p w14:paraId="111C35A6" w14:textId="77777777" w:rsidR="00D05F47" w:rsidRDefault="00D0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42E08C" w14:textId="77777777" w:rsidR="00FE0FDD" w:rsidRDefault="00FE0FDD" w:rsidP="00DF5620">
      <w:pPr>
        <w:pStyle w:val="1"/>
      </w:pPr>
      <w:bookmarkStart w:id="29" w:name="_Toc112682183"/>
      <w:bookmarkStart w:id="30" w:name="_Toc112684377"/>
      <w:r>
        <w:lastRenderedPageBreak/>
        <w:t>Приложение Д</w:t>
      </w:r>
      <w:bookmarkEnd w:id="29"/>
      <w:bookmarkEnd w:id="30"/>
    </w:p>
    <w:p w14:paraId="5AAD1A06" w14:textId="77777777" w:rsidR="00FE0FDD" w:rsidRPr="00FE0FDD" w:rsidRDefault="00FE0FDD" w:rsidP="00DF5620">
      <w:pPr>
        <w:pStyle w:val="16"/>
        <w:ind w:firstLine="0"/>
        <w:jc w:val="center"/>
      </w:pPr>
      <w:r w:rsidRPr="00FE0FDD">
        <w:t>(справочное)</w:t>
      </w:r>
    </w:p>
    <w:p w14:paraId="3DCC36BE" w14:textId="10486BE0" w:rsidR="00D82246" w:rsidRPr="00DF5620" w:rsidRDefault="00D82246" w:rsidP="00DF5620">
      <w:pPr>
        <w:pStyle w:val="16"/>
        <w:spacing w:line="240" w:lineRule="auto"/>
        <w:ind w:firstLine="0"/>
        <w:jc w:val="center"/>
        <w:rPr>
          <w:b/>
          <w:lang w:eastAsia="ar-SA"/>
        </w:rPr>
      </w:pPr>
      <w:r w:rsidRPr="00DF5620">
        <w:rPr>
          <w:b/>
          <w:lang w:eastAsia="ar-SA"/>
        </w:rPr>
        <w:t xml:space="preserve">Пример </w:t>
      </w:r>
      <w:r w:rsidR="008C08D9">
        <w:rPr>
          <w:b/>
          <w:lang w:eastAsia="ar-SA"/>
        </w:rPr>
        <w:t xml:space="preserve">организации </w:t>
      </w:r>
      <w:r w:rsidR="00E23704" w:rsidRPr="00DF5620">
        <w:rPr>
          <w:b/>
          <w:lang w:eastAsia="ar-SA"/>
        </w:rPr>
        <w:t>проведения</w:t>
      </w:r>
      <w:r w:rsidRPr="00DF5620">
        <w:rPr>
          <w:b/>
          <w:lang w:eastAsia="ar-SA"/>
        </w:rPr>
        <w:t xml:space="preserve"> итоговой аттестации слушателей </w:t>
      </w:r>
      <w:r w:rsidRPr="00DF5620">
        <w:rPr>
          <w:b/>
          <w:lang w:eastAsia="ar-SA"/>
        </w:rPr>
        <w:br/>
        <w:t xml:space="preserve">по дополнительным профессиональным программам, </w:t>
      </w:r>
      <w:r w:rsidR="00DF5620" w:rsidRPr="00DF5620">
        <w:rPr>
          <w:b/>
          <w:lang w:eastAsia="ar-SA"/>
        </w:rPr>
        <w:br/>
      </w:r>
      <w:r w:rsidRPr="00DF5620">
        <w:rPr>
          <w:b/>
          <w:lang w:eastAsia="ar-SA"/>
        </w:rPr>
        <w:t xml:space="preserve">реализуемым с использованием </w:t>
      </w:r>
      <w:r w:rsidR="00E23704" w:rsidRPr="00DF5620">
        <w:rPr>
          <w:b/>
          <w:lang w:eastAsia="ar-SA"/>
        </w:rPr>
        <w:t xml:space="preserve">инструментов </w:t>
      </w:r>
      <w:r w:rsidRPr="00DF5620">
        <w:rPr>
          <w:b/>
          <w:lang w:eastAsia="ar-SA"/>
        </w:rPr>
        <w:t xml:space="preserve">электронного обучения, дистанционных </w:t>
      </w:r>
      <w:r w:rsidRPr="00DF5620">
        <w:rPr>
          <w:b/>
        </w:rPr>
        <w:t>образовательных</w:t>
      </w:r>
      <w:r w:rsidRPr="00DF5620">
        <w:rPr>
          <w:b/>
          <w:lang w:eastAsia="ar-SA"/>
        </w:rPr>
        <w:t xml:space="preserve"> технологий</w:t>
      </w:r>
      <w:r w:rsidR="005A49D8" w:rsidRPr="00DF5620">
        <w:rPr>
          <w:b/>
          <w:lang w:eastAsia="ar-SA"/>
        </w:rPr>
        <w:t xml:space="preserve"> </w:t>
      </w:r>
      <w:r w:rsidR="00DF5620" w:rsidRPr="00DF5620">
        <w:rPr>
          <w:b/>
          <w:lang w:eastAsia="ar-SA"/>
        </w:rPr>
        <w:br/>
      </w:r>
      <w:r w:rsidR="005A49D8" w:rsidRPr="00DF5620">
        <w:rPr>
          <w:b/>
          <w:lang w:eastAsia="ar-SA"/>
        </w:rPr>
        <w:t>в образовательной организации</w:t>
      </w:r>
    </w:p>
    <w:p w14:paraId="5E5CEA58" w14:textId="77777777" w:rsidR="00D82246" w:rsidRPr="00725116" w:rsidRDefault="00D82246" w:rsidP="00D8224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2D970B36" w14:textId="77777777" w:rsidR="00D82246" w:rsidRPr="0086163E" w:rsidRDefault="00D82246" w:rsidP="002334B6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163E">
        <w:rPr>
          <w:rFonts w:ascii="Times New Roman" w:hAnsi="Times New Roman" w:cs="Times New Roman"/>
          <w:sz w:val="28"/>
          <w:szCs w:val="28"/>
          <w:lang w:eastAsia="ar-SA"/>
        </w:rPr>
        <w:t>1. Общие положения</w:t>
      </w:r>
    </w:p>
    <w:p w14:paraId="1695D6E9" w14:textId="77777777" w:rsidR="00D82246" w:rsidRPr="006F0958" w:rsidRDefault="00D82246" w:rsidP="00D82246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r w:rsidRPr="006F0958">
        <w:rPr>
          <w:rFonts w:ascii="Times New Roman" w:hAnsi="Times New Roman" w:cs="Times New Roman"/>
          <w:sz w:val="28"/>
          <w:szCs w:val="28"/>
        </w:rPr>
        <w:t xml:space="preserve">Итоговая аттестация по программам повышения квалификации и профессиональной переподготовки, реализуемым с использованием электронного обучения, дистанционных образовательных технологий, может проводиться с использованием ДОТ или при непосредственном контакте слушателей и членов </w:t>
      </w:r>
      <w:r w:rsidRPr="006F095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итоговых </w:t>
      </w:r>
      <w:r w:rsidRPr="006F0958">
        <w:rPr>
          <w:rFonts w:ascii="Times New Roman" w:hAnsi="Times New Roman" w:cs="Times New Roman"/>
          <w:bCs/>
          <w:iCs/>
          <w:sz w:val="28"/>
          <w:szCs w:val="28"/>
        </w:rPr>
        <w:t xml:space="preserve">аттестационных комиссий. </w:t>
      </w:r>
    </w:p>
    <w:p w14:paraId="0D625647" w14:textId="77777777" w:rsidR="00D82246" w:rsidRPr="006F0958" w:rsidRDefault="00D82246" w:rsidP="00D82246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58">
        <w:rPr>
          <w:rFonts w:ascii="Times New Roman" w:hAnsi="Times New Roman" w:cs="Times New Roman"/>
          <w:bCs/>
          <w:iCs/>
          <w:sz w:val="28"/>
          <w:szCs w:val="28"/>
        </w:rPr>
        <w:t xml:space="preserve">Технология проведения итоговой аттестации должна быть указана в учебном </w:t>
      </w:r>
      <w:r w:rsidRPr="006F0958">
        <w:rPr>
          <w:rFonts w:ascii="Times New Roman" w:hAnsi="Times New Roman" w:cs="Times New Roman"/>
          <w:sz w:val="28"/>
          <w:szCs w:val="28"/>
        </w:rPr>
        <w:t>плане дополнительной профессиональной программы.</w:t>
      </w:r>
    </w:p>
    <w:p w14:paraId="1094AD06" w14:textId="77777777" w:rsidR="00D82246" w:rsidRPr="006F0958" w:rsidRDefault="00D82246" w:rsidP="00D82246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</w:rPr>
        <w:t xml:space="preserve">1.2. Итоговая аттестация по программам профессиональной переподготовки (итоговый экзамен и/или защита итоговой аттестационной работы), </w:t>
      </w:r>
      <w:r w:rsidR="00E23704">
        <w:rPr>
          <w:rFonts w:ascii="Times New Roman" w:hAnsi="Times New Roman" w:cs="Times New Roman"/>
          <w:sz w:val="28"/>
          <w:szCs w:val="28"/>
        </w:rPr>
        <w:t>реализуемая</w:t>
      </w:r>
      <w:r w:rsidRPr="006F0958">
        <w:rPr>
          <w:rFonts w:ascii="Times New Roman" w:hAnsi="Times New Roman" w:cs="Times New Roman"/>
          <w:sz w:val="28"/>
          <w:szCs w:val="28"/>
        </w:rPr>
        <w:t xml:space="preserve"> с использованием ДОТ, как правило, проводится в режиме двусторонней видеоконференцсвязи (т.е. обе стороны, слушатель и члены </w:t>
      </w:r>
      <w:r w:rsidRPr="006F095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итоговой </w:t>
      </w:r>
      <w:r w:rsidRPr="006F0958">
        <w:rPr>
          <w:rFonts w:ascii="Times New Roman" w:hAnsi="Times New Roman" w:cs="Times New Roman"/>
          <w:bCs/>
          <w:iCs/>
          <w:sz w:val="28"/>
          <w:szCs w:val="28"/>
        </w:rPr>
        <w:t>аттестационной комиссии имеют возможность видеть и слышать друг друга). При достаточной пропускной способности Интернет-канала и наличии соответствующей технической возможности используемой информационной системы видеоконференцсвязи возможно увеличение одновременно транслируемых пользователей (три и более). Указанное может использоваться, например, в случае различного территориального присутствия членов итоговой аттестационной комиссии и (или) слушателей.</w:t>
      </w:r>
    </w:p>
    <w:p w14:paraId="32BE80BE" w14:textId="77777777" w:rsidR="00D82246" w:rsidRPr="006F0958" w:rsidRDefault="00D82246" w:rsidP="00D82246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0958">
        <w:rPr>
          <w:rFonts w:ascii="Times New Roman" w:hAnsi="Times New Roman" w:cs="Times New Roman"/>
          <w:bCs/>
          <w:iCs/>
          <w:sz w:val="28"/>
          <w:szCs w:val="28"/>
        </w:rPr>
        <w:t xml:space="preserve">1.3. В случае проведения </w:t>
      </w:r>
      <w:r w:rsidRPr="006F0958">
        <w:rPr>
          <w:rFonts w:ascii="Times New Roman" w:hAnsi="Times New Roman" w:cs="Times New Roman"/>
          <w:sz w:val="28"/>
          <w:szCs w:val="28"/>
        </w:rPr>
        <w:t xml:space="preserve">итоговой аттестации в режиме видеоконференцсвязи </w:t>
      </w:r>
      <w:r w:rsidRPr="006F0958">
        <w:rPr>
          <w:rFonts w:ascii="Times New Roman" w:hAnsi="Times New Roman" w:cs="Times New Roman"/>
          <w:bCs/>
          <w:iCs/>
          <w:sz w:val="28"/>
          <w:szCs w:val="28"/>
        </w:rPr>
        <w:t xml:space="preserve">слушатели должны быть заблаговременно проинформированы о технических требованиях к оборудованию и каналам связи. Специалисты образовательной организации должны удостовериться в </w:t>
      </w:r>
      <w:r w:rsidRPr="006F095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технической возможности слушателей участвовать в видеоконференции путем предварительной проверки связи.</w:t>
      </w:r>
    </w:p>
    <w:p w14:paraId="515DD064" w14:textId="77777777" w:rsidR="00D82246" w:rsidRPr="006F0958" w:rsidRDefault="00D82246" w:rsidP="00D82246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</w:rPr>
        <w:t xml:space="preserve">1.4. Итоговая аттестация по программам повышения квалификации (междисциплинарный экзамен, экзамен, зачет, защита реферата, защита итоговой расчетно-графической работы, собеседование, опрос или др.), </w:t>
      </w:r>
      <w:r w:rsidR="002334B6">
        <w:rPr>
          <w:rFonts w:ascii="Times New Roman" w:hAnsi="Times New Roman" w:cs="Times New Roman"/>
          <w:sz w:val="28"/>
          <w:szCs w:val="28"/>
        </w:rPr>
        <w:t>реализуемая</w:t>
      </w:r>
      <w:r w:rsidRPr="006F0958">
        <w:rPr>
          <w:rFonts w:ascii="Times New Roman" w:hAnsi="Times New Roman" w:cs="Times New Roman"/>
          <w:sz w:val="28"/>
          <w:szCs w:val="28"/>
        </w:rPr>
        <w:t xml:space="preserve"> с использованием ДОТ, может проводиться в следующих режимах:</w:t>
      </w:r>
    </w:p>
    <w:p w14:paraId="17105E3A" w14:textId="77777777" w:rsidR="00D82246" w:rsidRPr="006F0958" w:rsidRDefault="00D82246" w:rsidP="00D82246">
      <w:pPr>
        <w:numPr>
          <w:ilvl w:val="0"/>
          <w:numId w:val="19"/>
        </w:numPr>
        <w:shd w:val="clear" w:color="auto" w:fill="FFFFFF"/>
        <w:tabs>
          <w:tab w:val="left" w:pos="114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</w:rPr>
        <w:t xml:space="preserve">в режиме видеоконференцсвязи (при этом требования и рекомендации соответствуют приведенным </w:t>
      </w:r>
      <w:r w:rsidR="00FE0FDD">
        <w:rPr>
          <w:rFonts w:ascii="Times New Roman" w:hAnsi="Times New Roman" w:cs="Times New Roman"/>
          <w:sz w:val="28"/>
          <w:szCs w:val="28"/>
        </w:rPr>
        <w:t>в п.1.3</w:t>
      </w:r>
      <w:r w:rsidRPr="006F0958">
        <w:rPr>
          <w:rFonts w:ascii="Times New Roman" w:hAnsi="Times New Roman" w:cs="Times New Roman"/>
          <w:sz w:val="28"/>
          <w:szCs w:val="28"/>
        </w:rPr>
        <w:t>);</w:t>
      </w:r>
    </w:p>
    <w:p w14:paraId="69FB9F00" w14:textId="77777777" w:rsidR="00D82246" w:rsidRPr="006F0958" w:rsidRDefault="00D82246" w:rsidP="00D82246">
      <w:pPr>
        <w:numPr>
          <w:ilvl w:val="0"/>
          <w:numId w:val="19"/>
        </w:numPr>
        <w:shd w:val="clear" w:color="auto" w:fill="FFFFFF"/>
        <w:tabs>
          <w:tab w:val="left" w:pos="114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</w:rPr>
        <w:t xml:space="preserve">в режиме компьютерного тестирования; </w:t>
      </w:r>
    </w:p>
    <w:p w14:paraId="750FAB39" w14:textId="77777777" w:rsidR="00D82246" w:rsidRPr="006F0958" w:rsidRDefault="00D82246" w:rsidP="00D82246">
      <w:pPr>
        <w:numPr>
          <w:ilvl w:val="0"/>
          <w:numId w:val="19"/>
        </w:numPr>
        <w:shd w:val="clear" w:color="auto" w:fill="FFFFFF"/>
        <w:tabs>
          <w:tab w:val="left" w:pos="114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</w:rPr>
        <w:t xml:space="preserve">в режиме обмена файлами (с использованием системы дистанционного обучения или электронной почты) или обмена сообщениями в форумах или чатах.  </w:t>
      </w:r>
    </w:p>
    <w:p w14:paraId="75289CF2" w14:textId="77777777" w:rsidR="00D82246" w:rsidRPr="006F0958" w:rsidRDefault="00D82246" w:rsidP="00D82246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</w:rPr>
        <w:t xml:space="preserve">1.5. Компьютерное тестирование может быть проведено с помощью инструментов, встроенных в системы дистанционного обучения (например, в СДО </w:t>
      </w:r>
      <w:r w:rsidRPr="006F095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6F0958">
        <w:rPr>
          <w:rFonts w:ascii="Times New Roman" w:hAnsi="Times New Roman" w:cs="Times New Roman"/>
          <w:sz w:val="28"/>
          <w:szCs w:val="28"/>
        </w:rPr>
        <w:t xml:space="preserve">), или с помощью отдельных инструментов (например, с помощью электронных курсов в формате </w:t>
      </w:r>
      <w:r w:rsidRPr="006F0958">
        <w:rPr>
          <w:rFonts w:ascii="Times New Roman" w:hAnsi="Times New Roman" w:cs="Times New Roman"/>
          <w:sz w:val="28"/>
          <w:szCs w:val="28"/>
          <w:lang w:val="en-US"/>
        </w:rPr>
        <w:t>SCORM</w:t>
      </w:r>
      <w:r w:rsidRPr="006F0958">
        <w:rPr>
          <w:rFonts w:ascii="Times New Roman" w:hAnsi="Times New Roman" w:cs="Times New Roman"/>
          <w:sz w:val="28"/>
          <w:szCs w:val="28"/>
        </w:rPr>
        <w:t>). В любом случае процесс тестирования должен быть автоматизирован и должны быть обеспечены автоматизированная обработка оценивания и документирования результатов тестирования и хранение результатов тестирования и персональных данных слушателей.</w:t>
      </w:r>
    </w:p>
    <w:p w14:paraId="3219D7D7" w14:textId="77777777" w:rsidR="00D05F47" w:rsidRDefault="00D82246" w:rsidP="00D05F47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58">
        <w:rPr>
          <w:rFonts w:ascii="Times New Roman" w:hAnsi="Times New Roman" w:cs="Times New Roman"/>
          <w:sz w:val="28"/>
          <w:szCs w:val="28"/>
        </w:rPr>
        <w:t>1.6. В случае проведения итоговой аттестации по программам повышения квалификации в режиме обмена файлами или с помощью обмена сообщениями в форумах или чатах должно быть обеспечено хранение указанных файлов или сообщений и персональных данных слушателей.</w:t>
      </w:r>
    </w:p>
    <w:p w14:paraId="247A2A8C" w14:textId="77777777" w:rsidR="00D05F47" w:rsidRDefault="00D05F47" w:rsidP="00D05F47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F15B9" w14:textId="77777777" w:rsidR="00D82246" w:rsidRPr="0086163E" w:rsidRDefault="00D82246" w:rsidP="00D05F47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86163E">
        <w:rPr>
          <w:rFonts w:ascii="Times New Roman" w:hAnsi="Times New Roman" w:cs="Times New Roman"/>
          <w:bCs/>
          <w:sz w:val="28"/>
          <w:szCs w:val="28"/>
        </w:rPr>
        <w:t xml:space="preserve">2. Проведение итоговой аттестации в форме защиты </w:t>
      </w:r>
      <w:r w:rsidRPr="0086163E">
        <w:rPr>
          <w:rFonts w:ascii="Times New Roman" w:hAnsi="Times New Roman" w:cs="Times New Roman"/>
          <w:sz w:val="28"/>
          <w:szCs w:val="28"/>
        </w:rPr>
        <w:t>итоговых аттестационных работ в видеорежиме</w:t>
      </w:r>
    </w:p>
    <w:p w14:paraId="26B14462" w14:textId="77777777" w:rsidR="00D82246" w:rsidRPr="006F0958" w:rsidRDefault="00D82246" w:rsidP="002334B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2.1. Все слушатели и члены итоговой аттестационной комиссии</w:t>
      </w:r>
      <w:r w:rsidR="001D4D51">
        <w:rPr>
          <w:sz w:val="28"/>
          <w:szCs w:val="28"/>
        </w:rPr>
        <w:t xml:space="preserve">             </w:t>
      </w:r>
      <w:r w:rsidRPr="006F0958">
        <w:rPr>
          <w:sz w:val="28"/>
          <w:szCs w:val="28"/>
        </w:rPr>
        <w:t>за</w:t>
      </w:r>
      <w:r w:rsidR="001D4D51">
        <w:rPr>
          <w:sz w:val="28"/>
          <w:szCs w:val="28"/>
        </w:rPr>
        <w:t xml:space="preserve"> </w:t>
      </w:r>
      <w:r w:rsidRPr="006F0958">
        <w:rPr>
          <w:sz w:val="28"/>
          <w:szCs w:val="28"/>
        </w:rPr>
        <w:t xml:space="preserve">15 минут до указанного времени начала мероприятия должны выйти на </w:t>
      </w:r>
      <w:r w:rsidRPr="006F0958">
        <w:rPr>
          <w:sz w:val="28"/>
          <w:szCs w:val="28"/>
        </w:rPr>
        <w:lastRenderedPageBreak/>
        <w:t>связь. Председатель ИАК оценивает присутствие и наличие кворума членов комиссии, объявляет очередность выступлений (очередность может быть установлена в алфавитном порядке) и регламент проведения мероприятия. После этого все</w:t>
      </w:r>
      <w:r w:rsidR="001D4D51">
        <w:rPr>
          <w:sz w:val="28"/>
          <w:szCs w:val="28"/>
        </w:rPr>
        <w:t>,</w:t>
      </w:r>
      <w:r w:rsidRPr="006F0958">
        <w:rPr>
          <w:sz w:val="28"/>
          <w:szCs w:val="28"/>
        </w:rPr>
        <w:t xml:space="preserve"> кроме первого выступающего и членов комиссии</w:t>
      </w:r>
      <w:r w:rsidR="001D4D51">
        <w:rPr>
          <w:sz w:val="28"/>
          <w:szCs w:val="28"/>
        </w:rPr>
        <w:t>,</w:t>
      </w:r>
      <w:r w:rsidRPr="006F0958">
        <w:rPr>
          <w:sz w:val="28"/>
          <w:szCs w:val="28"/>
        </w:rPr>
        <w:t xml:space="preserve"> должны отключить свои камеры и микрофоны.</w:t>
      </w:r>
    </w:p>
    <w:p w14:paraId="799925E9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2.2. Секретарь обеспечивает всех членов ИАК, в том числе удаленных, доступом к пояснительным запискам итоговых аттестационных работ выступающих.</w:t>
      </w:r>
    </w:p>
    <w:p w14:paraId="03505256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2.3. Выступающие в соответствии с очередностью докладывают результаты своей итоговой аттестационной работы, демонстрируя членам комиссии презентацию с рабочего стола.</w:t>
      </w:r>
    </w:p>
    <w:p w14:paraId="3B7355EE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2.4. По завершении доклада члены комиссии задают вопросы в видеорежиме (или в чате). Секретарь фиксирует вопросы в протокол.</w:t>
      </w:r>
    </w:p>
    <w:p w14:paraId="52B45724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2.5. Указанная выше процедура повторяется для каждого выступающего.</w:t>
      </w:r>
    </w:p>
    <w:p w14:paraId="6B7FDC16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 xml:space="preserve">2.6. По завершении всех выступлений, члены комиссии просят всех обучающихся отключиться на 30 минут для обсуждения результатов и снова включиться через указанное время для </w:t>
      </w:r>
      <w:r w:rsidRPr="001D4D51">
        <w:rPr>
          <w:sz w:val="28"/>
          <w:szCs w:val="28"/>
        </w:rPr>
        <w:t>оглашения результатов</w:t>
      </w:r>
      <w:r w:rsidR="001D4D51" w:rsidRPr="001D4D51">
        <w:rPr>
          <w:rStyle w:val="aff2"/>
          <w:sz w:val="28"/>
          <w:szCs w:val="28"/>
        </w:rPr>
        <w:footnoteReference w:id="1"/>
      </w:r>
      <w:r w:rsidRPr="001D4D51">
        <w:rPr>
          <w:sz w:val="28"/>
          <w:szCs w:val="28"/>
        </w:rPr>
        <w:t>.</w:t>
      </w:r>
    </w:p>
    <w:p w14:paraId="232B3A4B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2.7. Председатель оглашает результаты. Секретарь вносит все сведения в протокол.</w:t>
      </w:r>
    </w:p>
    <w:p w14:paraId="4C68244A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2.8. В случае сбоев в работе оборудования и канала связи (основного и альтернативного) на протяжении более 15 минут со стороны ИАК либо со стороны слушателя, председатель ИАК оставляет за собой право отменить заседание ИАК, о чем секретарем ИАК составляется акт. Данное обстоятельство считается уважительной причиной несвоевременной сдачи итоговой аттестации. Слушателям предоставляется возможность пройти итоговую аттестацию в другой день в рамках срока, отведенного на итоговую аттестацию в соответствии с учебным планом и календарным учебным графиком. О дате и времени проведения мероприятия сообщается отдельно.</w:t>
      </w:r>
    </w:p>
    <w:p w14:paraId="52450AF1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lastRenderedPageBreak/>
        <w:t xml:space="preserve">2.9. В случае невыхода слушателя на связь в течение более чем 15 минут с начала проведения итоговой аттестации он считается неявившимся, за исключением случаев, признанных руководителем </w:t>
      </w:r>
      <w:r w:rsidR="001D4D51">
        <w:rPr>
          <w:sz w:val="28"/>
          <w:szCs w:val="28"/>
        </w:rPr>
        <w:t>О</w:t>
      </w:r>
      <w:r w:rsidRPr="006F0958">
        <w:rPr>
          <w:sz w:val="28"/>
          <w:szCs w:val="28"/>
        </w:rPr>
        <w:t xml:space="preserve">рганизации уважительными (в данном случае слушателю предоставляется право пройти итоговую аттестацию в другой день в рамках срока, отведенного на итоговую аттестацию в соответствии с учебным планом и календарным учебным графиком, либо в течение 6 месяцев после завершения итоговой аттестации). Слушатель должен представить в </w:t>
      </w:r>
      <w:r w:rsidR="001D4D51">
        <w:rPr>
          <w:sz w:val="28"/>
          <w:szCs w:val="28"/>
        </w:rPr>
        <w:t>О</w:t>
      </w:r>
      <w:r w:rsidRPr="006F0958">
        <w:rPr>
          <w:sz w:val="28"/>
          <w:szCs w:val="28"/>
        </w:rPr>
        <w:t xml:space="preserve">рганизацию документ, подтверждающий уважительную причину невыхода его на связь в день проведения итоговой аттестации (болезнь, стихийное бедствие, отсутствие электричества и иные случаи, признанные руководителем </w:t>
      </w:r>
      <w:r w:rsidR="001D4D51">
        <w:rPr>
          <w:sz w:val="28"/>
          <w:szCs w:val="28"/>
        </w:rPr>
        <w:t>О</w:t>
      </w:r>
      <w:r w:rsidRPr="006F0958">
        <w:rPr>
          <w:sz w:val="28"/>
          <w:szCs w:val="28"/>
        </w:rPr>
        <w:t>рганизации уважительными).</w:t>
      </w:r>
    </w:p>
    <w:p w14:paraId="3DC19425" w14:textId="77777777" w:rsidR="00D82246" w:rsidRPr="006F0958" w:rsidRDefault="00D82246" w:rsidP="00D82246">
      <w:pPr>
        <w:pStyle w:val="Default"/>
        <w:spacing w:line="360" w:lineRule="auto"/>
        <w:ind w:left="709"/>
        <w:rPr>
          <w:b/>
          <w:sz w:val="28"/>
          <w:szCs w:val="28"/>
        </w:rPr>
      </w:pPr>
    </w:p>
    <w:p w14:paraId="465D2C0D" w14:textId="79B1E4BC" w:rsidR="00D82246" w:rsidRPr="0086163E" w:rsidRDefault="00D82246" w:rsidP="00D05F47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86163E">
        <w:rPr>
          <w:sz w:val="28"/>
          <w:szCs w:val="28"/>
        </w:rPr>
        <w:t xml:space="preserve">3. </w:t>
      </w:r>
      <w:r w:rsidRPr="0086163E">
        <w:rPr>
          <w:bCs/>
          <w:sz w:val="28"/>
          <w:szCs w:val="28"/>
        </w:rPr>
        <w:t xml:space="preserve">Проведение итоговой аттестации в форме экзамена </w:t>
      </w:r>
      <w:bookmarkStart w:id="31" w:name="_GoBack"/>
      <w:bookmarkEnd w:id="31"/>
      <w:r w:rsidRPr="0086163E">
        <w:rPr>
          <w:bCs/>
          <w:sz w:val="28"/>
          <w:szCs w:val="28"/>
        </w:rPr>
        <w:t>в видеорежиме</w:t>
      </w:r>
    </w:p>
    <w:p w14:paraId="7F6FDC0A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3.1. Все экзаменационные вопросы по программе итоговой аттестации, должны быть заранее (не позднее чем за 30 дней до экзамена) размещены для ознакомления слушателей в рабочем кабинете группы в СДО.</w:t>
      </w:r>
    </w:p>
    <w:p w14:paraId="01596C5D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3.2. Все слушатели и члены ИАК за 15 минут до указанного времени начала мероприятия должны выйти на связь. Председатель ИАК оценивает присутствие и наличие кворума членов комиссии, объявляет очередность выступлений (очередность может быть установлена в алфавитном порядке) и регламент проведения мероприятия.</w:t>
      </w:r>
    </w:p>
    <w:p w14:paraId="5E9EE1A8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 xml:space="preserve">3.3. Секретарь ИАК нумерует билеты в случайном порядке и просит всех слушателей написать в чате </w:t>
      </w:r>
      <w:r w:rsidR="001D4D51">
        <w:rPr>
          <w:sz w:val="28"/>
          <w:szCs w:val="28"/>
        </w:rPr>
        <w:t>число</w:t>
      </w:r>
      <w:r w:rsidRPr="006F0958">
        <w:rPr>
          <w:sz w:val="28"/>
          <w:szCs w:val="28"/>
        </w:rPr>
        <w:t xml:space="preserve"> (от 1 до N, в зависимости от количества билетов).</w:t>
      </w:r>
    </w:p>
    <w:p w14:paraId="1043DAE1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3.4. После этого секретарь выводит на экран рабочего стола билеты с номерами и просит слушателей зафиксировать вопросы того билета, который был ими выбран.</w:t>
      </w:r>
    </w:p>
    <w:p w14:paraId="16309773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3.5. На подготовку слушателям выделяется время в соответствии с регламентом проведения итогового экзамена.</w:t>
      </w:r>
    </w:p>
    <w:p w14:paraId="612EC29C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lastRenderedPageBreak/>
        <w:t>3.6. Во время подготовки все слушатели должны находиться в поле включенных камер их ноутбуков и компьютеров.</w:t>
      </w:r>
    </w:p>
    <w:p w14:paraId="59ECBE7A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 xml:space="preserve">3.7. Для визуального контроля за ходом подготовки допустимо привлекать специалистов </w:t>
      </w:r>
      <w:r w:rsidR="001D4D51">
        <w:rPr>
          <w:sz w:val="28"/>
          <w:szCs w:val="28"/>
        </w:rPr>
        <w:t>О</w:t>
      </w:r>
      <w:r w:rsidRPr="006F0958">
        <w:rPr>
          <w:sz w:val="28"/>
          <w:szCs w:val="28"/>
        </w:rPr>
        <w:t>рганизации.</w:t>
      </w:r>
    </w:p>
    <w:p w14:paraId="6A54260F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>3.8. По окончании времени, отведенного на подготовку, слушатели начинают отвечать с соблюдением установленной очередности.</w:t>
      </w:r>
    </w:p>
    <w:p w14:paraId="39450230" w14:textId="77777777" w:rsidR="00D82246" w:rsidRPr="006F0958" w:rsidRDefault="00D82246" w:rsidP="00D822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0958">
        <w:rPr>
          <w:sz w:val="28"/>
          <w:szCs w:val="28"/>
        </w:rPr>
        <w:t xml:space="preserve">3.9. Дальнейшая процедура соответствует </w:t>
      </w:r>
      <w:proofErr w:type="spellStart"/>
      <w:r w:rsidRPr="006F0958">
        <w:rPr>
          <w:sz w:val="28"/>
          <w:szCs w:val="28"/>
        </w:rPr>
        <w:t>пп</w:t>
      </w:r>
      <w:proofErr w:type="spellEnd"/>
      <w:r w:rsidRPr="006F0958">
        <w:rPr>
          <w:sz w:val="28"/>
          <w:szCs w:val="28"/>
        </w:rPr>
        <w:t>. 2.4. – 2.9.</w:t>
      </w:r>
    </w:p>
    <w:p w14:paraId="2771C521" w14:textId="77777777" w:rsidR="00D82246" w:rsidRPr="006F0958" w:rsidRDefault="00D82246" w:rsidP="00D82246">
      <w:pPr>
        <w:shd w:val="clear" w:color="auto" w:fill="FFFFFF"/>
        <w:tabs>
          <w:tab w:val="left" w:pos="114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446B9" w14:textId="77777777" w:rsidR="00D82246" w:rsidRPr="006F0958" w:rsidRDefault="00D82246" w:rsidP="00D82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p w14:paraId="033A08D8" w14:textId="77777777" w:rsidR="00D82246" w:rsidRPr="006F0958" w:rsidRDefault="00D82246" w:rsidP="00D822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71ED94" w14:textId="77777777" w:rsidR="00D82246" w:rsidRPr="006F0958" w:rsidRDefault="00D82246" w:rsidP="00D822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B43FEE" w14:textId="77777777" w:rsidR="00D82246" w:rsidRPr="006F0958" w:rsidRDefault="00D82246" w:rsidP="00D822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054CEC" w14:textId="77777777" w:rsidR="00D82246" w:rsidRDefault="00D82246" w:rsidP="00D822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4F42C" w14:textId="77777777" w:rsidR="00D82246" w:rsidRDefault="00D82246" w:rsidP="00D822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F7FEE5" w14:textId="77777777" w:rsidR="00D82246" w:rsidRDefault="00D82246" w:rsidP="00D822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A78E6" w14:textId="77777777" w:rsidR="00C87CCD" w:rsidRPr="00115978" w:rsidRDefault="00C87CCD" w:rsidP="00C87CCD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</w:p>
    <w:sectPr w:rsidR="00C87CCD" w:rsidRPr="00115978" w:rsidSect="007A5A4C">
      <w:pgSz w:w="11909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15972" w14:textId="77777777" w:rsidR="009055B0" w:rsidRDefault="009055B0">
      <w:r>
        <w:separator/>
      </w:r>
    </w:p>
  </w:endnote>
  <w:endnote w:type="continuationSeparator" w:id="0">
    <w:p w14:paraId="0678CE5C" w14:textId="77777777" w:rsidR="009055B0" w:rsidRDefault="0090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AFAF6" w14:textId="77777777" w:rsidR="009055B0" w:rsidRDefault="009055B0">
    <w:pPr>
      <w:pStyle w:val="a7"/>
      <w:framePr w:h="216" w:wrap="none" w:vAnchor="text" w:hAnchor="page" w:x="6282" w:y="-92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86163E" w:rsidRPr="0086163E">
      <w:rPr>
        <w:rStyle w:val="115pt"/>
        <w:noProof/>
      </w:rPr>
      <w:t>32</w:t>
    </w:r>
    <w:r>
      <w:rPr>
        <w:rStyle w:val="115pt"/>
      </w:rPr>
      <w:fldChar w:fldCharType="end"/>
    </w:r>
  </w:p>
  <w:p w14:paraId="5D6AB7BC" w14:textId="77777777" w:rsidR="009055B0" w:rsidRDefault="009055B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04697" w14:textId="77777777" w:rsidR="009055B0" w:rsidRDefault="009055B0">
    <w:pPr>
      <w:pStyle w:val="a7"/>
      <w:framePr w:h="216" w:wrap="none" w:vAnchor="text" w:hAnchor="page" w:x="6282" w:y="-92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86163E" w:rsidRPr="0086163E">
      <w:rPr>
        <w:rStyle w:val="115pt"/>
        <w:noProof/>
      </w:rPr>
      <w:t>31</w:t>
    </w:r>
    <w:r>
      <w:rPr>
        <w:rStyle w:val="115pt"/>
      </w:rPr>
      <w:fldChar w:fldCharType="end"/>
    </w:r>
  </w:p>
  <w:p w14:paraId="7740DF8D" w14:textId="77777777" w:rsidR="009055B0" w:rsidRDefault="009055B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33F8" w14:textId="77777777" w:rsidR="009055B0" w:rsidRDefault="009055B0">
    <w:pPr>
      <w:pStyle w:val="a7"/>
      <w:framePr w:w="11909" w:h="158" w:wrap="none" w:vAnchor="text" w:hAnchor="page" w:y="-928"/>
      <w:shd w:val="clear" w:color="auto" w:fill="auto"/>
      <w:ind w:left="6490"/>
    </w:pPr>
    <w:r>
      <w:fldChar w:fldCharType="begin"/>
    </w:r>
    <w:r>
      <w:instrText xml:space="preserve"> PAGE \* MERGEFORMAT </w:instrText>
    </w:r>
    <w:r>
      <w:fldChar w:fldCharType="separate"/>
    </w:r>
    <w:r w:rsidRPr="003E6E13">
      <w:rPr>
        <w:rStyle w:val="115pt"/>
        <w:noProof/>
      </w:rPr>
      <w:t>1</w:t>
    </w:r>
    <w:r>
      <w:rPr>
        <w:rStyle w:val="115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8CDCF" w14:textId="77777777" w:rsidR="009055B0" w:rsidRDefault="009055B0">
      <w:r>
        <w:separator/>
      </w:r>
    </w:p>
  </w:footnote>
  <w:footnote w:type="continuationSeparator" w:id="0">
    <w:p w14:paraId="58B101E1" w14:textId="77777777" w:rsidR="009055B0" w:rsidRDefault="009055B0">
      <w:r>
        <w:continuationSeparator/>
      </w:r>
    </w:p>
  </w:footnote>
  <w:footnote w:id="1">
    <w:p w14:paraId="499BF706" w14:textId="77777777" w:rsidR="009055B0" w:rsidRPr="001D4D51" w:rsidRDefault="009055B0">
      <w:pPr>
        <w:pStyle w:val="aff0"/>
        <w:rPr>
          <w:rFonts w:ascii="Times New Roman" w:hAnsi="Times New Roman" w:cs="Times New Roman"/>
        </w:rPr>
      </w:pPr>
      <w:r w:rsidRPr="001D4D51">
        <w:rPr>
          <w:rStyle w:val="aff2"/>
          <w:rFonts w:ascii="Times New Roman" w:hAnsi="Times New Roman" w:cs="Times New Roman"/>
        </w:rPr>
        <w:footnoteRef/>
      </w:r>
      <w:r w:rsidRPr="001D4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</w:t>
      </w:r>
      <w:r w:rsidRPr="001D4D51">
        <w:rPr>
          <w:rFonts w:ascii="Times New Roman" w:hAnsi="Times New Roman" w:cs="Times New Roman"/>
        </w:rPr>
        <w:t>то необходимо обеспечить силами системного администратора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73B3" w14:textId="77777777" w:rsidR="009055B0" w:rsidRDefault="009055B0">
    <w:pPr>
      <w:pStyle w:val="a7"/>
      <w:framePr w:w="12222" w:h="197" w:wrap="none" w:vAnchor="text" w:hAnchor="page" w:x="-155" w:y="1199"/>
      <w:shd w:val="clear" w:color="auto" w:fill="auto"/>
      <w:ind w:left="57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71ECE" w14:textId="77777777" w:rsidR="009055B0" w:rsidRDefault="009055B0">
    <w:pPr>
      <w:pStyle w:val="a7"/>
      <w:framePr w:w="12222" w:h="197" w:wrap="none" w:vAnchor="text" w:hAnchor="page" w:x="-155" w:y="1199"/>
      <w:shd w:val="clear" w:color="auto" w:fill="auto"/>
      <w:ind w:left="57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01DD"/>
    <w:multiLevelType w:val="multilevel"/>
    <w:tmpl w:val="573C2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861ED"/>
    <w:multiLevelType w:val="hybridMultilevel"/>
    <w:tmpl w:val="F8DEE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A3219"/>
    <w:multiLevelType w:val="multilevel"/>
    <w:tmpl w:val="71C85E7A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A6D9D"/>
    <w:multiLevelType w:val="multilevel"/>
    <w:tmpl w:val="EFF8A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D10D8"/>
    <w:multiLevelType w:val="multilevel"/>
    <w:tmpl w:val="CCCC34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E213C1"/>
    <w:multiLevelType w:val="multilevel"/>
    <w:tmpl w:val="FC5296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7A51C8"/>
    <w:multiLevelType w:val="multilevel"/>
    <w:tmpl w:val="52B20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885E42"/>
    <w:multiLevelType w:val="multilevel"/>
    <w:tmpl w:val="855CB73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DC7947"/>
    <w:multiLevelType w:val="multilevel"/>
    <w:tmpl w:val="E9947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3E150F"/>
    <w:multiLevelType w:val="multilevel"/>
    <w:tmpl w:val="1B9461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515938"/>
    <w:multiLevelType w:val="multilevel"/>
    <w:tmpl w:val="FC5296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CA7932"/>
    <w:multiLevelType w:val="multilevel"/>
    <w:tmpl w:val="D62CF18C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  <w:sz w:val="27"/>
      </w:rPr>
    </w:lvl>
  </w:abstractNum>
  <w:abstractNum w:abstractNumId="12">
    <w:nsid w:val="56595695"/>
    <w:multiLevelType w:val="multilevel"/>
    <w:tmpl w:val="9B989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690A8F"/>
    <w:multiLevelType w:val="multilevel"/>
    <w:tmpl w:val="864EC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6E4592"/>
    <w:multiLevelType w:val="multilevel"/>
    <w:tmpl w:val="8C88D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52BBF"/>
    <w:multiLevelType w:val="multilevel"/>
    <w:tmpl w:val="D45ED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8323B"/>
    <w:multiLevelType w:val="multilevel"/>
    <w:tmpl w:val="A2481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9757CF"/>
    <w:multiLevelType w:val="hybridMultilevel"/>
    <w:tmpl w:val="F52063B4"/>
    <w:lvl w:ilvl="0" w:tplc="9BC2F38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>
    <w:nsid w:val="7FD13FF0"/>
    <w:multiLevelType w:val="hybridMultilevel"/>
    <w:tmpl w:val="448ABA22"/>
    <w:lvl w:ilvl="0" w:tplc="B2C01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5"/>
  </w:num>
  <w:num w:numId="5">
    <w:abstractNumId w:val="6"/>
  </w:num>
  <w:num w:numId="6">
    <w:abstractNumId w:val="16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12"/>
  </w:num>
  <w:num w:numId="13">
    <w:abstractNumId w:val="11"/>
  </w:num>
  <w:num w:numId="14">
    <w:abstractNumId w:val="1"/>
  </w:num>
  <w:num w:numId="15">
    <w:abstractNumId w:val="8"/>
  </w:num>
  <w:num w:numId="16">
    <w:abstractNumId w:val="10"/>
  </w:num>
  <w:num w:numId="17">
    <w:abstractNumId w:val="17"/>
  </w:num>
  <w:num w:numId="18">
    <w:abstractNumId w:val="2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лалаева зоя">
    <w15:presenceInfo w15:providerId="Windows Live" w15:userId="0c5e3f48b3715e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85"/>
    <w:rsid w:val="0000165D"/>
    <w:rsid w:val="00002F14"/>
    <w:rsid w:val="00033278"/>
    <w:rsid w:val="00047F0A"/>
    <w:rsid w:val="00050780"/>
    <w:rsid w:val="00051164"/>
    <w:rsid w:val="00055949"/>
    <w:rsid w:val="0005597E"/>
    <w:rsid w:val="000A02D6"/>
    <w:rsid w:val="000A6C73"/>
    <w:rsid w:val="000B1CD9"/>
    <w:rsid w:val="000B2B50"/>
    <w:rsid w:val="000B5523"/>
    <w:rsid w:val="000C7850"/>
    <w:rsid w:val="000D288D"/>
    <w:rsid w:val="000D4FA1"/>
    <w:rsid w:val="000E0294"/>
    <w:rsid w:val="000E6945"/>
    <w:rsid w:val="001138FC"/>
    <w:rsid w:val="00115978"/>
    <w:rsid w:val="001224BC"/>
    <w:rsid w:val="00122CAA"/>
    <w:rsid w:val="00142973"/>
    <w:rsid w:val="00176EB8"/>
    <w:rsid w:val="001914E5"/>
    <w:rsid w:val="001D4D51"/>
    <w:rsid w:val="001E60EF"/>
    <w:rsid w:val="001F15B2"/>
    <w:rsid w:val="001F3E86"/>
    <w:rsid w:val="001F6EAB"/>
    <w:rsid w:val="00201E08"/>
    <w:rsid w:val="00223568"/>
    <w:rsid w:val="002334B6"/>
    <w:rsid w:val="00276638"/>
    <w:rsid w:val="00290BAF"/>
    <w:rsid w:val="00291512"/>
    <w:rsid w:val="00292A19"/>
    <w:rsid w:val="002E42D5"/>
    <w:rsid w:val="002E4E74"/>
    <w:rsid w:val="00302606"/>
    <w:rsid w:val="00303A14"/>
    <w:rsid w:val="00337F30"/>
    <w:rsid w:val="00357145"/>
    <w:rsid w:val="003715FA"/>
    <w:rsid w:val="003750E8"/>
    <w:rsid w:val="003B0147"/>
    <w:rsid w:val="003B131D"/>
    <w:rsid w:val="003B65BD"/>
    <w:rsid w:val="003C0310"/>
    <w:rsid w:val="003E6789"/>
    <w:rsid w:val="003E6E13"/>
    <w:rsid w:val="00404A1C"/>
    <w:rsid w:val="0043066D"/>
    <w:rsid w:val="0043652D"/>
    <w:rsid w:val="00441B0A"/>
    <w:rsid w:val="00467519"/>
    <w:rsid w:val="00474F3F"/>
    <w:rsid w:val="004A3787"/>
    <w:rsid w:val="004B0914"/>
    <w:rsid w:val="004C7E03"/>
    <w:rsid w:val="0051035A"/>
    <w:rsid w:val="00512AF8"/>
    <w:rsid w:val="00562516"/>
    <w:rsid w:val="00595998"/>
    <w:rsid w:val="00596600"/>
    <w:rsid w:val="005A49D8"/>
    <w:rsid w:val="005C090F"/>
    <w:rsid w:val="005C5FEC"/>
    <w:rsid w:val="005F0EE5"/>
    <w:rsid w:val="005F4B30"/>
    <w:rsid w:val="005F7869"/>
    <w:rsid w:val="00611EF4"/>
    <w:rsid w:val="00620B39"/>
    <w:rsid w:val="00626574"/>
    <w:rsid w:val="006300F0"/>
    <w:rsid w:val="006359CC"/>
    <w:rsid w:val="0064006B"/>
    <w:rsid w:val="0065117B"/>
    <w:rsid w:val="0067606E"/>
    <w:rsid w:val="006821B9"/>
    <w:rsid w:val="00682B26"/>
    <w:rsid w:val="006B32AC"/>
    <w:rsid w:val="006B5DE7"/>
    <w:rsid w:val="006C1B3E"/>
    <w:rsid w:val="006C3713"/>
    <w:rsid w:val="006E7A21"/>
    <w:rsid w:val="006F1114"/>
    <w:rsid w:val="006F4AAF"/>
    <w:rsid w:val="007054A1"/>
    <w:rsid w:val="00710369"/>
    <w:rsid w:val="00736F93"/>
    <w:rsid w:val="00745918"/>
    <w:rsid w:val="0078077A"/>
    <w:rsid w:val="00780DB8"/>
    <w:rsid w:val="0078530F"/>
    <w:rsid w:val="00785D0F"/>
    <w:rsid w:val="0079265D"/>
    <w:rsid w:val="00796A86"/>
    <w:rsid w:val="007A5A4C"/>
    <w:rsid w:val="007B22F7"/>
    <w:rsid w:val="007C53D1"/>
    <w:rsid w:val="007F2F57"/>
    <w:rsid w:val="008221D9"/>
    <w:rsid w:val="00846486"/>
    <w:rsid w:val="0086163E"/>
    <w:rsid w:val="008760BE"/>
    <w:rsid w:val="00876EFE"/>
    <w:rsid w:val="00882A7A"/>
    <w:rsid w:val="008938DC"/>
    <w:rsid w:val="00896A43"/>
    <w:rsid w:val="008A4E94"/>
    <w:rsid w:val="008A79E5"/>
    <w:rsid w:val="008B7718"/>
    <w:rsid w:val="008C0145"/>
    <w:rsid w:val="008C08D9"/>
    <w:rsid w:val="008C10D2"/>
    <w:rsid w:val="008C206C"/>
    <w:rsid w:val="008C57A8"/>
    <w:rsid w:val="008D5075"/>
    <w:rsid w:val="008E17F2"/>
    <w:rsid w:val="008F5944"/>
    <w:rsid w:val="00903A6E"/>
    <w:rsid w:val="009055B0"/>
    <w:rsid w:val="009175FD"/>
    <w:rsid w:val="00926321"/>
    <w:rsid w:val="009476CD"/>
    <w:rsid w:val="009541B0"/>
    <w:rsid w:val="00984E88"/>
    <w:rsid w:val="009A301A"/>
    <w:rsid w:val="009C23EF"/>
    <w:rsid w:val="009E021E"/>
    <w:rsid w:val="009E1939"/>
    <w:rsid w:val="009E7E57"/>
    <w:rsid w:val="009F5535"/>
    <w:rsid w:val="00A22289"/>
    <w:rsid w:val="00A22E82"/>
    <w:rsid w:val="00A3285E"/>
    <w:rsid w:val="00A60ABD"/>
    <w:rsid w:val="00A748A4"/>
    <w:rsid w:val="00A8065E"/>
    <w:rsid w:val="00AA3F8B"/>
    <w:rsid w:val="00AA4646"/>
    <w:rsid w:val="00AB5436"/>
    <w:rsid w:val="00AB5E4C"/>
    <w:rsid w:val="00AC4902"/>
    <w:rsid w:val="00AD6E82"/>
    <w:rsid w:val="00AE3472"/>
    <w:rsid w:val="00AF7951"/>
    <w:rsid w:val="00B05198"/>
    <w:rsid w:val="00B10A88"/>
    <w:rsid w:val="00B362F8"/>
    <w:rsid w:val="00B75077"/>
    <w:rsid w:val="00B85E06"/>
    <w:rsid w:val="00BA64B1"/>
    <w:rsid w:val="00BE230B"/>
    <w:rsid w:val="00BE24AF"/>
    <w:rsid w:val="00C020A0"/>
    <w:rsid w:val="00C1552E"/>
    <w:rsid w:val="00C2322C"/>
    <w:rsid w:val="00C36E01"/>
    <w:rsid w:val="00C438CC"/>
    <w:rsid w:val="00C44C02"/>
    <w:rsid w:val="00C55864"/>
    <w:rsid w:val="00C7162B"/>
    <w:rsid w:val="00C739E6"/>
    <w:rsid w:val="00C73D36"/>
    <w:rsid w:val="00C761ED"/>
    <w:rsid w:val="00C87CCD"/>
    <w:rsid w:val="00CD0F94"/>
    <w:rsid w:val="00CD47F2"/>
    <w:rsid w:val="00CF1981"/>
    <w:rsid w:val="00D05F47"/>
    <w:rsid w:val="00D20143"/>
    <w:rsid w:val="00D43FB2"/>
    <w:rsid w:val="00D566EA"/>
    <w:rsid w:val="00D57185"/>
    <w:rsid w:val="00D57F6B"/>
    <w:rsid w:val="00D63E18"/>
    <w:rsid w:val="00D7554E"/>
    <w:rsid w:val="00D774AF"/>
    <w:rsid w:val="00D82246"/>
    <w:rsid w:val="00D85F11"/>
    <w:rsid w:val="00D912FC"/>
    <w:rsid w:val="00D94462"/>
    <w:rsid w:val="00DA2F4B"/>
    <w:rsid w:val="00DA4533"/>
    <w:rsid w:val="00DC179D"/>
    <w:rsid w:val="00DF0229"/>
    <w:rsid w:val="00DF5620"/>
    <w:rsid w:val="00E06903"/>
    <w:rsid w:val="00E23704"/>
    <w:rsid w:val="00E23D4D"/>
    <w:rsid w:val="00E6300D"/>
    <w:rsid w:val="00E70E02"/>
    <w:rsid w:val="00EA3BE7"/>
    <w:rsid w:val="00EB1CDE"/>
    <w:rsid w:val="00EC7A07"/>
    <w:rsid w:val="00ED7F50"/>
    <w:rsid w:val="00EE770A"/>
    <w:rsid w:val="00EF389F"/>
    <w:rsid w:val="00EF5881"/>
    <w:rsid w:val="00F07AF2"/>
    <w:rsid w:val="00F17F20"/>
    <w:rsid w:val="00F457C0"/>
    <w:rsid w:val="00F64C5D"/>
    <w:rsid w:val="00F73130"/>
    <w:rsid w:val="00F831E2"/>
    <w:rsid w:val="00F9118E"/>
    <w:rsid w:val="00FD6655"/>
    <w:rsid w:val="00FE0FDD"/>
    <w:rsid w:val="00FE5840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5DC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066D"/>
    <w:rPr>
      <w:color w:val="000000"/>
    </w:rPr>
  </w:style>
  <w:style w:type="paragraph" w:styleId="1">
    <w:name w:val="heading 1"/>
    <w:basedOn w:val="a"/>
    <w:next w:val="a"/>
    <w:link w:val="10"/>
    <w:qFormat/>
    <w:rsid w:val="000B552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066D"/>
    <w:rPr>
      <w:color w:val="0066CC"/>
      <w:u w:val="single"/>
    </w:rPr>
  </w:style>
  <w:style w:type="character" w:customStyle="1" w:styleId="a4">
    <w:name w:val="Сноска_"/>
    <w:basedOn w:val="a0"/>
    <w:link w:val="a5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Сноска (2)_"/>
    <w:basedOn w:val="a0"/>
    <w:link w:val="22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6">
    <w:name w:val="Колонтитул_"/>
    <w:basedOn w:val="a0"/>
    <w:link w:val="a7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6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_"/>
    <w:basedOn w:val="a0"/>
    <w:link w:val="11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главление 1 Знак"/>
    <w:basedOn w:val="a0"/>
    <w:link w:val="13"/>
    <w:uiPriority w:val="39"/>
    <w:rsid w:val="0027663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35pt">
    <w:name w:val="Колонтитул + 13;5 pt;Полужирный"/>
    <w:basedOn w:val="a6"/>
    <w:rsid w:val="00430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;Курсив"/>
    <w:basedOn w:val="a8"/>
    <w:rsid w:val="0043066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;Курсив"/>
    <w:basedOn w:val="a8"/>
    <w:rsid w:val="0043066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8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4">
    <w:name w:val="Заголовок №1_"/>
    <w:basedOn w:val="a0"/>
    <w:link w:val="15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 (6)_"/>
    <w:basedOn w:val="a0"/>
    <w:link w:val="62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115pt">
    <w:name w:val="Основной текст (3) + 11;5 pt"/>
    <w:basedOn w:val="3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главление (2)_"/>
    <w:basedOn w:val="a0"/>
    <w:link w:val="26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">
    <w:name w:val="Основной текст (8)_"/>
    <w:basedOn w:val="a0"/>
    <w:link w:val="8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Подпись к таблице_"/>
    <w:basedOn w:val="a0"/>
    <w:link w:val="ac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7">
    <w:name w:val="Подпись к таблице (2)_"/>
    <w:basedOn w:val="a0"/>
    <w:link w:val="28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Сноска"/>
    <w:basedOn w:val="a"/>
    <w:link w:val="a4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Сноска (2)"/>
    <w:basedOn w:val="a"/>
    <w:link w:val="21"/>
    <w:rsid w:val="0043066D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43066D"/>
    <w:pPr>
      <w:shd w:val="clear" w:color="auto" w:fill="FFFFFF"/>
      <w:spacing w:after="6180" w:line="552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7">
    <w:name w:val="Колонтитул"/>
    <w:basedOn w:val="a"/>
    <w:link w:val="a6"/>
    <w:rsid w:val="0043066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8"/>
    <w:rsid w:val="0043066D"/>
    <w:pPr>
      <w:shd w:val="clear" w:color="auto" w:fill="FFFFFF"/>
      <w:spacing w:before="618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43066D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13">
    <w:name w:val="toc 1"/>
    <w:basedOn w:val="ad"/>
    <w:link w:val="12"/>
    <w:autoRedefine/>
    <w:uiPriority w:val="39"/>
    <w:qFormat/>
    <w:rsid w:val="00276638"/>
    <w:pPr>
      <w:tabs>
        <w:tab w:val="right" w:leader="dot" w:pos="9637"/>
      </w:tabs>
      <w:ind w:left="20"/>
    </w:pPr>
    <w:rPr>
      <w:b w:val="0"/>
    </w:rPr>
  </w:style>
  <w:style w:type="paragraph" w:customStyle="1" w:styleId="15">
    <w:name w:val="Заголовок №1"/>
    <w:basedOn w:val="a"/>
    <w:link w:val="14"/>
    <w:rsid w:val="0043066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2">
    <w:name w:val="Основной текст (6)"/>
    <w:basedOn w:val="a"/>
    <w:link w:val="61"/>
    <w:rsid w:val="0043066D"/>
    <w:pPr>
      <w:shd w:val="clear" w:color="auto" w:fill="FFFFFF"/>
      <w:spacing w:before="720" w:after="720" w:line="485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6">
    <w:name w:val="Оглавление (2)"/>
    <w:basedOn w:val="a"/>
    <w:link w:val="25"/>
    <w:rsid w:val="0043066D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43066D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43066D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c">
    <w:name w:val="Подпись к таблице"/>
    <w:basedOn w:val="a"/>
    <w:link w:val="ab"/>
    <w:rsid w:val="0043066D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4306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43066D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Normal (Web)"/>
    <w:basedOn w:val="a"/>
    <w:uiPriority w:val="99"/>
    <w:semiHidden/>
    <w:unhideWhenUsed/>
    <w:rsid w:val="00C2322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D9446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8C206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C206C"/>
    <w:rPr>
      <w:color w:val="000000"/>
    </w:rPr>
  </w:style>
  <w:style w:type="paragraph" w:customStyle="1" w:styleId="29">
    <w:name w:val="Основной текст2"/>
    <w:basedOn w:val="a"/>
    <w:rsid w:val="00512AF8"/>
    <w:pPr>
      <w:shd w:val="clear" w:color="auto" w:fill="FFFFFF"/>
      <w:spacing w:before="300" w:line="0" w:lineRule="atLeast"/>
      <w:ind w:hanging="5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512AF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2AF8"/>
    <w:rPr>
      <w:rFonts w:ascii="Segoe UI" w:hAnsi="Segoe UI" w:cs="Segoe UI"/>
      <w:color w:val="000000"/>
      <w:sz w:val="18"/>
      <w:szCs w:val="18"/>
    </w:rPr>
  </w:style>
  <w:style w:type="paragraph" w:styleId="af3">
    <w:name w:val="List Paragraph"/>
    <w:basedOn w:val="a"/>
    <w:qFormat/>
    <w:rsid w:val="00C36E0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5523"/>
    <w:rPr>
      <w:rFonts w:ascii="Times New Roman" w:eastAsia="Times New Roman" w:hAnsi="Times New Roman" w:cs="Times New Roman"/>
      <w:b/>
      <w:bCs/>
      <w:sz w:val="28"/>
    </w:rPr>
  </w:style>
  <w:style w:type="paragraph" w:styleId="2a">
    <w:name w:val="Body Text Indent 2"/>
    <w:basedOn w:val="a"/>
    <w:link w:val="2b"/>
    <w:rsid w:val="000B5523"/>
    <w:pPr>
      <w:ind w:firstLine="709"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b">
    <w:name w:val="Основной текст с отступом 2 Знак"/>
    <w:basedOn w:val="a0"/>
    <w:link w:val="2a"/>
    <w:rsid w:val="000B5523"/>
    <w:rPr>
      <w:rFonts w:ascii="Times New Roman" w:eastAsia="Times New Roman" w:hAnsi="Times New Roman" w:cs="Times New Roman"/>
      <w:sz w:val="28"/>
    </w:rPr>
  </w:style>
  <w:style w:type="paragraph" w:styleId="HTML">
    <w:name w:val="HTML Preformatted"/>
    <w:basedOn w:val="a"/>
    <w:link w:val="HTML0"/>
    <w:rsid w:val="000B5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5523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87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7C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4">
    <w:name w:val="Body Text"/>
    <w:basedOn w:val="a"/>
    <w:link w:val="af5"/>
    <w:uiPriority w:val="99"/>
    <w:semiHidden/>
    <w:unhideWhenUsed/>
    <w:rsid w:val="00C87CC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87CCD"/>
    <w:rPr>
      <w:color w:val="000000"/>
    </w:rPr>
  </w:style>
  <w:style w:type="paragraph" w:customStyle="1" w:styleId="Default">
    <w:name w:val="Default"/>
    <w:rsid w:val="00C87CC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f6">
    <w:name w:val="Title"/>
    <w:basedOn w:val="a"/>
    <w:link w:val="af7"/>
    <w:uiPriority w:val="99"/>
    <w:qFormat/>
    <w:rsid w:val="00C87CC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f7">
    <w:name w:val="Название Знак"/>
    <w:basedOn w:val="a0"/>
    <w:link w:val="af6"/>
    <w:uiPriority w:val="99"/>
    <w:rsid w:val="00C87CCD"/>
    <w:rPr>
      <w:rFonts w:ascii="Times New Roman" w:eastAsia="Times New Roman" w:hAnsi="Times New Roman" w:cs="Times New Roman"/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C87CCD"/>
    <w:pPr>
      <w:spacing w:after="120" w:line="259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7CC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FR3">
    <w:name w:val="FR3"/>
    <w:uiPriority w:val="99"/>
    <w:rsid w:val="00C87CCD"/>
    <w:pPr>
      <w:widowControl w:val="0"/>
      <w:spacing w:line="260" w:lineRule="auto"/>
      <w:ind w:left="120" w:firstLine="520"/>
    </w:pPr>
    <w:rPr>
      <w:rFonts w:ascii="Times New Roman" w:eastAsia="Times New Roman" w:hAnsi="Times New Roman" w:cs="Times New Roman"/>
      <w:sz w:val="18"/>
      <w:szCs w:val="20"/>
    </w:rPr>
  </w:style>
  <w:style w:type="character" w:styleId="af8">
    <w:name w:val="annotation reference"/>
    <w:basedOn w:val="a0"/>
    <w:uiPriority w:val="99"/>
    <w:semiHidden/>
    <w:unhideWhenUsed/>
    <w:rsid w:val="0084648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4648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46486"/>
    <w:rPr>
      <w:color w:val="000000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4648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46486"/>
    <w:rPr>
      <w:b/>
      <w:bCs/>
      <w:color w:val="000000"/>
      <w:sz w:val="20"/>
      <w:szCs w:val="20"/>
    </w:rPr>
  </w:style>
  <w:style w:type="paragraph" w:customStyle="1" w:styleId="16">
    <w:name w:val="Стиль1"/>
    <w:basedOn w:val="24"/>
    <w:link w:val="17"/>
    <w:qFormat/>
    <w:rsid w:val="00302606"/>
    <w:pPr>
      <w:shd w:val="clear" w:color="auto" w:fill="auto"/>
      <w:spacing w:after="0" w:line="360" w:lineRule="auto"/>
      <w:ind w:firstLine="709"/>
      <w:jc w:val="both"/>
    </w:pPr>
    <w:rPr>
      <w:b w:val="0"/>
      <w:sz w:val="28"/>
      <w:szCs w:val="28"/>
    </w:rPr>
  </w:style>
  <w:style w:type="paragraph" w:customStyle="1" w:styleId="2c">
    <w:name w:val="Стиль2"/>
    <w:basedOn w:val="15"/>
    <w:link w:val="2d"/>
    <w:qFormat/>
    <w:rsid w:val="00302606"/>
    <w:pPr>
      <w:keepNext/>
      <w:keepLines/>
      <w:shd w:val="clear" w:color="auto" w:fill="auto"/>
      <w:spacing w:after="0" w:line="360" w:lineRule="auto"/>
      <w:ind w:firstLine="709"/>
    </w:pPr>
    <w:rPr>
      <w:sz w:val="28"/>
      <w:szCs w:val="28"/>
    </w:rPr>
  </w:style>
  <w:style w:type="character" w:customStyle="1" w:styleId="17">
    <w:name w:val="Стиль1 Знак"/>
    <w:basedOn w:val="23"/>
    <w:link w:val="16"/>
    <w:rsid w:val="0030260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sz w:val="28"/>
      <w:szCs w:val="28"/>
    </w:rPr>
  </w:style>
  <w:style w:type="paragraph" w:styleId="afd">
    <w:name w:val="endnote text"/>
    <w:basedOn w:val="a"/>
    <w:link w:val="afe"/>
    <w:uiPriority w:val="99"/>
    <w:semiHidden/>
    <w:unhideWhenUsed/>
    <w:rsid w:val="001D4D51"/>
    <w:rPr>
      <w:sz w:val="20"/>
      <w:szCs w:val="20"/>
    </w:rPr>
  </w:style>
  <w:style w:type="character" w:customStyle="1" w:styleId="2d">
    <w:name w:val="Стиль2 Знак"/>
    <w:basedOn w:val="14"/>
    <w:link w:val="2c"/>
    <w:rsid w:val="003026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28"/>
      <w:szCs w:val="28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D4D51"/>
    <w:rPr>
      <w:color w:val="000000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1D4D51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1D4D51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D4D51"/>
    <w:rPr>
      <w:color w:val="00000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D4D51"/>
    <w:rPr>
      <w:vertAlign w:val="superscript"/>
    </w:rPr>
  </w:style>
  <w:style w:type="paragraph" w:customStyle="1" w:styleId="ad">
    <w:name w:val="Заголовок пп МР"/>
    <w:basedOn w:val="11"/>
    <w:link w:val="aff3"/>
    <w:qFormat/>
    <w:rsid w:val="00A60ABD"/>
    <w:pPr>
      <w:shd w:val="clear" w:color="auto" w:fill="auto"/>
      <w:spacing w:before="0" w:line="360" w:lineRule="auto"/>
      <w:ind w:left="743" w:right="23" w:firstLine="0"/>
      <w:jc w:val="both"/>
    </w:pPr>
    <w:rPr>
      <w:b/>
      <w:sz w:val="28"/>
      <w:szCs w:val="28"/>
    </w:rPr>
  </w:style>
  <w:style w:type="paragraph" w:styleId="aff4">
    <w:name w:val="TOC Heading"/>
    <w:basedOn w:val="1"/>
    <w:next w:val="a"/>
    <w:uiPriority w:val="39"/>
    <w:unhideWhenUsed/>
    <w:qFormat/>
    <w:rsid w:val="00DF562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</w:rPr>
  </w:style>
  <w:style w:type="character" w:customStyle="1" w:styleId="aff3">
    <w:name w:val="Заголовок пп МР Знак"/>
    <w:basedOn w:val="a8"/>
    <w:link w:val="ad"/>
    <w:rsid w:val="00A60ABD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z w:val="28"/>
      <w:szCs w:val="28"/>
    </w:rPr>
  </w:style>
  <w:style w:type="paragraph" w:styleId="2e">
    <w:name w:val="toc 2"/>
    <w:basedOn w:val="a"/>
    <w:next w:val="a"/>
    <w:autoRedefine/>
    <w:uiPriority w:val="39"/>
    <w:unhideWhenUsed/>
    <w:qFormat/>
    <w:rsid w:val="00DF5620"/>
    <w:pPr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DF5620"/>
    <w:pPr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066D"/>
    <w:rPr>
      <w:color w:val="000000"/>
    </w:rPr>
  </w:style>
  <w:style w:type="paragraph" w:styleId="1">
    <w:name w:val="heading 1"/>
    <w:basedOn w:val="a"/>
    <w:next w:val="a"/>
    <w:link w:val="10"/>
    <w:qFormat/>
    <w:rsid w:val="000B552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066D"/>
    <w:rPr>
      <w:color w:val="0066CC"/>
      <w:u w:val="single"/>
    </w:rPr>
  </w:style>
  <w:style w:type="character" w:customStyle="1" w:styleId="a4">
    <w:name w:val="Сноска_"/>
    <w:basedOn w:val="a0"/>
    <w:link w:val="a5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Сноска (2)_"/>
    <w:basedOn w:val="a0"/>
    <w:link w:val="22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6">
    <w:name w:val="Колонтитул_"/>
    <w:basedOn w:val="a0"/>
    <w:link w:val="a7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6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_"/>
    <w:basedOn w:val="a0"/>
    <w:link w:val="11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главление 1 Знак"/>
    <w:basedOn w:val="a0"/>
    <w:link w:val="13"/>
    <w:uiPriority w:val="39"/>
    <w:rsid w:val="0027663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35pt">
    <w:name w:val="Колонтитул + 13;5 pt;Полужирный"/>
    <w:basedOn w:val="a6"/>
    <w:rsid w:val="00430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;Курсив"/>
    <w:basedOn w:val="a8"/>
    <w:rsid w:val="0043066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;Курсив"/>
    <w:basedOn w:val="a8"/>
    <w:rsid w:val="0043066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8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4">
    <w:name w:val="Заголовок №1_"/>
    <w:basedOn w:val="a0"/>
    <w:link w:val="15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 (6)_"/>
    <w:basedOn w:val="a0"/>
    <w:link w:val="62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115pt">
    <w:name w:val="Основной текст (3) + 11;5 pt"/>
    <w:basedOn w:val="3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главление (2)_"/>
    <w:basedOn w:val="a0"/>
    <w:link w:val="26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">
    <w:name w:val="Основной текст (8)_"/>
    <w:basedOn w:val="a0"/>
    <w:link w:val="8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Подпись к таблице_"/>
    <w:basedOn w:val="a0"/>
    <w:link w:val="ac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7">
    <w:name w:val="Подпись к таблице (2)_"/>
    <w:basedOn w:val="a0"/>
    <w:link w:val="28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sid w:val="0043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Сноска"/>
    <w:basedOn w:val="a"/>
    <w:link w:val="a4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Сноска (2)"/>
    <w:basedOn w:val="a"/>
    <w:link w:val="21"/>
    <w:rsid w:val="0043066D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43066D"/>
    <w:pPr>
      <w:shd w:val="clear" w:color="auto" w:fill="FFFFFF"/>
      <w:spacing w:after="6180" w:line="552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7">
    <w:name w:val="Колонтитул"/>
    <w:basedOn w:val="a"/>
    <w:link w:val="a6"/>
    <w:rsid w:val="0043066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8"/>
    <w:rsid w:val="0043066D"/>
    <w:pPr>
      <w:shd w:val="clear" w:color="auto" w:fill="FFFFFF"/>
      <w:spacing w:before="618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43066D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13">
    <w:name w:val="toc 1"/>
    <w:basedOn w:val="ad"/>
    <w:link w:val="12"/>
    <w:autoRedefine/>
    <w:uiPriority w:val="39"/>
    <w:qFormat/>
    <w:rsid w:val="00276638"/>
    <w:pPr>
      <w:tabs>
        <w:tab w:val="right" w:leader="dot" w:pos="9637"/>
      </w:tabs>
      <w:ind w:left="20"/>
    </w:pPr>
    <w:rPr>
      <w:b w:val="0"/>
    </w:rPr>
  </w:style>
  <w:style w:type="paragraph" w:customStyle="1" w:styleId="15">
    <w:name w:val="Заголовок №1"/>
    <w:basedOn w:val="a"/>
    <w:link w:val="14"/>
    <w:rsid w:val="0043066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2">
    <w:name w:val="Основной текст (6)"/>
    <w:basedOn w:val="a"/>
    <w:link w:val="61"/>
    <w:rsid w:val="0043066D"/>
    <w:pPr>
      <w:shd w:val="clear" w:color="auto" w:fill="FFFFFF"/>
      <w:spacing w:before="720" w:after="720" w:line="485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430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6">
    <w:name w:val="Оглавление (2)"/>
    <w:basedOn w:val="a"/>
    <w:link w:val="25"/>
    <w:rsid w:val="0043066D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43066D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43066D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c">
    <w:name w:val="Подпись к таблице"/>
    <w:basedOn w:val="a"/>
    <w:link w:val="ab"/>
    <w:rsid w:val="0043066D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4306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43066D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Normal (Web)"/>
    <w:basedOn w:val="a"/>
    <w:uiPriority w:val="99"/>
    <w:semiHidden/>
    <w:unhideWhenUsed/>
    <w:rsid w:val="00C2322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D9446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8C206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C206C"/>
    <w:rPr>
      <w:color w:val="000000"/>
    </w:rPr>
  </w:style>
  <w:style w:type="paragraph" w:customStyle="1" w:styleId="29">
    <w:name w:val="Основной текст2"/>
    <w:basedOn w:val="a"/>
    <w:rsid w:val="00512AF8"/>
    <w:pPr>
      <w:shd w:val="clear" w:color="auto" w:fill="FFFFFF"/>
      <w:spacing w:before="300" w:line="0" w:lineRule="atLeast"/>
      <w:ind w:hanging="5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512AF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2AF8"/>
    <w:rPr>
      <w:rFonts w:ascii="Segoe UI" w:hAnsi="Segoe UI" w:cs="Segoe UI"/>
      <w:color w:val="000000"/>
      <w:sz w:val="18"/>
      <w:szCs w:val="18"/>
    </w:rPr>
  </w:style>
  <w:style w:type="paragraph" w:styleId="af3">
    <w:name w:val="List Paragraph"/>
    <w:basedOn w:val="a"/>
    <w:qFormat/>
    <w:rsid w:val="00C36E0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5523"/>
    <w:rPr>
      <w:rFonts w:ascii="Times New Roman" w:eastAsia="Times New Roman" w:hAnsi="Times New Roman" w:cs="Times New Roman"/>
      <w:b/>
      <w:bCs/>
      <w:sz w:val="28"/>
    </w:rPr>
  </w:style>
  <w:style w:type="paragraph" w:styleId="2a">
    <w:name w:val="Body Text Indent 2"/>
    <w:basedOn w:val="a"/>
    <w:link w:val="2b"/>
    <w:rsid w:val="000B5523"/>
    <w:pPr>
      <w:ind w:firstLine="709"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b">
    <w:name w:val="Основной текст с отступом 2 Знак"/>
    <w:basedOn w:val="a0"/>
    <w:link w:val="2a"/>
    <w:rsid w:val="000B5523"/>
    <w:rPr>
      <w:rFonts w:ascii="Times New Roman" w:eastAsia="Times New Roman" w:hAnsi="Times New Roman" w:cs="Times New Roman"/>
      <w:sz w:val="28"/>
    </w:rPr>
  </w:style>
  <w:style w:type="paragraph" w:styleId="HTML">
    <w:name w:val="HTML Preformatted"/>
    <w:basedOn w:val="a"/>
    <w:link w:val="HTML0"/>
    <w:rsid w:val="000B5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5523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87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7C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4">
    <w:name w:val="Body Text"/>
    <w:basedOn w:val="a"/>
    <w:link w:val="af5"/>
    <w:uiPriority w:val="99"/>
    <w:semiHidden/>
    <w:unhideWhenUsed/>
    <w:rsid w:val="00C87CC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87CCD"/>
    <w:rPr>
      <w:color w:val="000000"/>
    </w:rPr>
  </w:style>
  <w:style w:type="paragraph" w:customStyle="1" w:styleId="Default">
    <w:name w:val="Default"/>
    <w:rsid w:val="00C87CC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f6">
    <w:name w:val="Title"/>
    <w:basedOn w:val="a"/>
    <w:link w:val="af7"/>
    <w:uiPriority w:val="99"/>
    <w:qFormat/>
    <w:rsid w:val="00C87CC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f7">
    <w:name w:val="Название Знак"/>
    <w:basedOn w:val="a0"/>
    <w:link w:val="af6"/>
    <w:uiPriority w:val="99"/>
    <w:rsid w:val="00C87CCD"/>
    <w:rPr>
      <w:rFonts w:ascii="Times New Roman" w:eastAsia="Times New Roman" w:hAnsi="Times New Roman" w:cs="Times New Roman"/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C87CCD"/>
    <w:pPr>
      <w:spacing w:after="120" w:line="259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7CC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FR3">
    <w:name w:val="FR3"/>
    <w:uiPriority w:val="99"/>
    <w:rsid w:val="00C87CCD"/>
    <w:pPr>
      <w:widowControl w:val="0"/>
      <w:spacing w:line="260" w:lineRule="auto"/>
      <w:ind w:left="120" w:firstLine="520"/>
    </w:pPr>
    <w:rPr>
      <w:rFonts w:ascii="Times New Roman" w:eastAsia="Times New Roman" w:hAnsi="Times New Roman" w:cs="Times New Roman"/>
      <w:sz w:val="18"/>
      <w:szCs w:val="20"/>
    </w:rPr>
  </w:style>
  <w:style w:type="character" w:styleId="af8">
    <w:name w:val="annotation reference"/>
    <w:basedOn w:val="a0"/>
    <w:uiPriority w:val="99"/>
    <w:semiHidden/>
    <w:unhideWhenUsed/>
    <w:rsid w:val="0084648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4648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46486"/>
    <w:rPr>
      <w:color w:val="000000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4648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46486"/>
    <w:rPr>
      <w:b/>
      <w:bCs/>
      <w:color w:val="000000"/>
      <w:sz w:val="20"/>
      <w:szCs w:val="20"/>
    </w:rPr>
  </w:style>
  <w:style w:type="paragraph" w:customStyle="1" w:styleId="16">
    <w:name w:val="Стиль1"/>
    <w:basedOn w:val="24"/>
    <w:link w:val="17"/>
    <w:qFormat/>
    <w:rsid w:val="00302606"/>
    <w:pPr>
      <w:shd w:val="clear" w:color="auto" w:fill="auto"/>
      <w:spacing w:after="0" w:line="360" w:lineRule="auto"/>
      <w:ind w:firstLine="709"/>
      <w:jc w:val="both"/>
    </w:pPr>
    <w:rPr>
      <w:b w:val="0"/>
      <w:sz w:val="28"/>
      <w:szCs w:val="28"/>
    </w:rPr>
  </w:style>
  <w:style w:type="paragraph" w:customStyle="1" w:styleId="2c">
    <w:name w:val="Стиль2"/>
    <w:basedOn w:val="15"/>
    <w:link w:val="2d"/>
    <w:qFormat/>
    <w:rsid w:val="00302606"/>
    <w:pPr>
      <w:keepNext/>
      <w:keepLines/>
      <w:shd w:val="clear" w:color="auto" w:fill="auto"/>
      <w:spacing w:after="0" w:line="360" w:lineRule="auto"/>
      <w:ind w:firstLine="709"/>
    </w:pPr>
    <w:rPr>
      <w:sz w:val="28"/>
      <w:szCs w:val="28"/>
    </w:rPr>
  </w:style>
  <w:style w:type="character" w:customStyle="1" w:styleId="17">
    <w:name w:val="Стиль1 Знак"/>
    <w:basedOn w:val="23"/>
    <w:link w:val="16"/>
    <w:rsid w:val="0030260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sz w:val="28"/>
      <w:szCs w:val="28"/>
    </w:rPr>
  </w:style>
  <w:style w:type="paragraph" w:styleId="afd">
    <w:name w:val="endnote text"/>
    <w:basedOn w:val="a"/>
    <w:link w:val="afe"/>
    <w:uiPriority w:val="99"/>
    <w:semiHidden/>
    <w:unhideWhenUsed/>
    <w:rsid w:val="001D4D51"/>
    <w:rPr>
      <w:sz w:val="20"/>
      <w:szCs w:val="20"/>
    </w:rPr>
  </w:style>
  <w:style w:type="character" w:customStyle="1" w:styleId="2d">
    <w:name w:val="Стиль2 Знак"/>
    <w:basedOn w:val="14"/>
    <w:link w:val="2c"/>
    <w:rsid w:val="003026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28"/>
      <w:szCs w:val="28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D4D51"/>
    <w:rPr>
      <w:color w:val="000000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1D4D51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1D4D51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D4D51"/>
    <w:rPr>
      <w:color w:val="00000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D4D51"/>
    <w:rPr>
      <w:vertAlign w:val="superscript"/>
    </w:rPr>
  </w:style>
  <w:style w:type="paragraph" w:customStyle="1" w:styleId="ad">
    <w:name w:val="Заголовок пп МР"/>
    <w:basedOn w:val="11"/>
    <w:link w:val="aff3"/>
    <w:qFormat/>
    <w:rsid w:val="00A60ABD"/>
    <w:pPr>
      <w:shd w:val="clear" w:color="auto" w:fill="auto"/>
      <w:spacing w:before="0" w:line="360" w:lineRule="auto"/>
      <w:ind w:left="743" w:right="23" w:firstLine="0"/>
      <w:jc w:val="both"/>
    </w:pPr>
    <w:rPr>
      <w:b/>
      <w:sz w:val="28"/>
      <w:szCs w:val="28"/>
    </w:rPr>
  </w:style>
  <w:style w:type="paragraph" w:styleId="aff4">
    <w:name w:val="TOC Heading"/>
    <w:basedOn w:val="1"/>
    <w:next w:val="a"/>
    <w:uiPriority w:val="39"/>
    <w:unhideWhenUsed/>
    <w:qFormat/>
    <w:rsid w:val="00DF562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</w:rPr>
  </w:style>
  <w:style w:type="character" w:customStyle="1" w:styleId="aff3">
    <w:name w:val="Заголовок пп МР Знак"/>
    <w:basedOn w:val="a8"/>
    <w:link w:val="ad"/>
    <w:rsid w:val="00A60ABD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z w:val="28"/>
      <w:szCs w:val="28"/>
    </w:rPr>
  </w:style>
  <w:style w:type="paragraph" w:styleId="2e">
    <w:name w:val="toc 2"/>
    <w:basedOn w:val="a"/>
    <w:next w:val="a"/>
    <w:autoRedefine/>
    <w:uiPriority w:val="39"/>
    <w:unhideWhenUsed/>
    <w:qFormat/>
    <w:rsid w:val="00DF5620"/>
    <w:pPr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DF5620"/>
    <w:pPr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4F67-B746-4B26-8164-540D07DD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34</Pages>
  <Words>8607</Words>
  <Characters>49063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Лалаева Зоя Александровна</dc:creator>
  <cp:lastModifiedBy>Сафонова</cp:lastModifiedBy>
  <cp:revision>38</cp:revision>
  <cp:lastPrinted>2022-07-14T11:04:00Z</cp:lastPrinted>
  <dcterms:created xsi:type="dcterms:W3CDTF">2022-08-23T09:45:00Z</dcterms:created>
  <dcterms:modified xsi:type="dcterms:W3CDTF">2023-02-14T12:59:00Z</dcterms:modified>
</cp:coreProperties>
</file>